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829" w:tblpY="-347"/>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8"/>
        <w:gridCol w:w="8640"/>
      </w:tblGrid>
      <w:tr w:rsidR="009E64A4" w:rsidRPr="00FB01B2">
        <w:trPr>
          <w:trHeight w:val="1340"/>
        </w:trPr>
        <w:tc>
          <w:tcPr>
            <w:tcW w:w="10998" w:type="dxa"/>
            <w:gridSpan w:val="2"/>
          </w:tcPr>
          <w:p w:rsidR="009E64A4" w:rsidRPr="00FB01B2" w:rsidRDefault="009E64A4" w:rsidP="009E64A4">
            <w:pPr>
              <w:autoSpaceDE w:val="0"/>
              <w:autoSpaceDN w:val="0"/>
              <w:adjustRightInd w:val="0"/>
            </w:pPr>
            <w:r w:rsidRPr="00FB01B2">
              <w:rPr>
                <w:b/>
              </w:rPr>
              <w:t xml:space="preserve">Unit of Study:              </w:t>
            </w:r>
            <w:r>
              <w:t>State Lotteries</w:t>
            </w:r>
            <w:r w:rsidRPr="00FB01B2">
              <w:t xml:space="preserve">            </w:t>
            </w:r>
            <w:r w:rsidRPr="00FB01B2">
              <w:rPr>
                <w:b/>
              </w:rPr>
              <w:t xml:space="preserve">Time: </w:t>
            </w:r>
            <w:r w:rsidRPr="00FB01B2">
              <w:t xml:space="preserve">1 pd           </w:t>
            </w:r>
            <w:r w:rsidRPr="00FB01B2">
              <w:rPr>
                <w:b/>
              </w:rPr>
              <w:t xml:space="preserve">Date: </w:t>
            </w:r>
            <w:r>
              <w:t xml:space="preserve"> Week of 4/3,  Lesson 1</w:t>
            </w:r>
          </w:p>
          <w:p w:rsidR="009E64A4" w:rsidRPr="00FB01B2" w:rsidRDefault="009E64A4" w:rsidP="009E64A4">
            <w:pPr>
              <w:tabs>
                <w:tab w:val="left" w:pos="8640"/>
                <w:tab w:val="left" w:pos="8820"/>
                <w:tab w:val="left" w:pos="9900"/>
              </w:tabs>
            </w:pPr>
          </w:p>
          <w:p w:rsidR="008C0017" w:rsidRDefault="009E64A4" w:rsidP="008C0017">
            <w:pPr>
              <w:pStyle w:val="BulletedList"/>
              <w:numPr>
                <w:ilvl w:val="0"/>
                <w:numId w:val="0"/>
              </w:numPr>
              <w:jc w:val="left"/>
              <w:rPr>
                <w:sz w:val="20"/>
                <w:szCs w:val="20"/>
              </w:rPr>
            </w:pPr>
            <w:r w:rsidRPr="00FB01B2">
              <w:rPr>
                <w:b/>
              </w:rPr>
              <w:t>Essential Question(s</w:t>
            </w:r>
            <w:r w:rsidRPr="008C0017">
              <w:rPr>
                <w:b/>
              </w:rPr>
              <w:t xml:space="preserve">): </w:t>
            </w:r>
            <w:r w:rsidR="006B3118" w:rsidRPr="008C0017">
              <w:rPr>
                <w:b/>
              </w:rPr>
              <w:t xml:space="preserve">  </w:t>
            </w:r>
            <w:r w:rsidR="006B3118" w:rsidRPr="008C0017">
              <w:rPr>
                <w:szCs w:val="20"/>
              </w:rPr>
              <w:t xml:space="preserve"> </w:t>
            </w:r>
            <w:r w:rsidR="008C0017" w:rsidRPr="008C0017">
              <w:rPr>
                <w:szCs w:val="20"/>
              </w:rPr>
              <w:t xml:space="preserve"> Who plays the lottery, why?</w:t>
            </w:r>
          </w:p>
          <w:p w:rsidR="009E64A4" w:rsidRPr="00FB01B2" w:rsidRDefault="009E64A4" w:rsidP="009E64A4">
            <w:pPr>
              <w:tabs>
                <w:tab w:val="left" w:pos="8640"/>
                <w:tab w:val="left" w:pos="8820"/>
                <w:tab w:val="left" w:pos="9900"/>
              </w:tabs>
            </w:pPr>
          </w:p>
          <w:p w:rsidR="009E64A4" w:rsidRPr="00FB01B2" w:rsidRDefault="009E64A4" w:rsidP="009E64A4">
            <w:pPr>
              <w:tabs>
                <w:tab w:val="left" w:pos="8640"/>
                <w:tab w:val="left" w:pos="8820"/>
                <w:tab w:val="left" w:pos="9900"/>
              </w:tabs>
              <w:rPr>
                <w:rFonts w:ascii="Cambria" w:hAnsi="Cambria" w:cs="Cambria"/>
                <w:szCs w:val="48"/>
              </w:rPr>
            </w:pPr>
            <w:r w:rsidRPr="00FB01B2">
              <w:rPr>
                <w:b/>
              </w:rPr>
              <w:t xml:space="preserve">Focus Question: </w:t>
            </w:r>
            <w:r w:rsidRPr="00FB01B2">
              <w:rPr>
                <w:rFonts w:ascii="Calibri" w:hAnsi="Calibri" w:cs="Calibri"/>
                <w:szCs w:val="48"/>
              </w:rPr>
              <w:t xml:space="preserve">How do we </w:t>
            </w:r>
            <w:r>
              <w:rPr>
                <w:rFonts w:ascii="Calibri" w:hAnsi="Calibri" w:cs="Calibri"/>
                <w:szCs w:val="48"/>
              </w:rPr>
              <w:t>complete our NYC school survey</w:t>
            </w:r>
            <w:r w:rsidR="006B3118">
              <w:rPr>
                <w:rFonts w:ascii="Calibri" w:hAnsi="Calibri" w:cs="Calibri"/>
                <w:szCs w:val="48"/>
              </w:rPr>
              <w:t>?</w:t>
            </w:r>
          </w:p>
          <w:p w:rsidR="009E64A4" w:rsidRPr="00FB01B2" w:rsidRDefault="009E64A4" w:rsidP="009E64A4">
            <w:pPr>
              <w:tabs>
                <w:tab w:val="left" w:pos="8640"/>
                <w:tab w:val="left" w:pos="8820"/>
                <w:tab w:val="left" w:pos="9900"/>
              </w:tabs>
            </w:pPr>
          </w:p>
          <w:p w:rsidR="009E64A4" w:rsidRPr="00FB01B2" w:rsidRDefault="009E64A4" w:rsidP="009E64A4">
            <w:pPr>
              <w:tabs>
                <w:tab w:val="left" w:pos="8640"/>
                <w:tab w:val="left" w:pos="8820"/>
                <w:tab w:val="left" w:pos="9900"/>
              </w:tabs>
            </w:pPr>
            <w:r w:rsidRPr="00FB01B2">
              <w:rPr>
                <w:b/>
              </w:rPr>
              <w:t xml:space="preserve">Language Objective:   </w:t>
            </w:r>
            <w:r w:rsidRPr="00FB01B2">
              <w:t xml:space="preserve">SWBAT </w:t>
            </w:r>
            <w:r w:rsidR="006B3118">
              <w:t>read and respond to survey questions</w:t>
            </w:r>
          </w:p>
          <w:p w:rsidR="009E64A4" w:rsidRPr="00FB01B2" w:rsidRDefault="009E64A4" w:rsidP="009E64A4">
            <w:pPr>
              <w:tabs>
                <w:tab w:val="left" w:pos="8640"/>
                <w:tab w:val="left" w:pos="8820"/>
                <w:tab w:val="left" w:pos="9900"/>
              </w:tabs>
            </w:pPr>
            <w:r w:rsidRPr="00FB01B2">
              <w:t xml:space="preserve"> </w:t>
            </w:r>
          </w:p>
        </w:tc>
      </w:tr>
      <w:tr w:rsidR="009E64A4" w:rsidRPr="00FB01B2">
        <w:trPr>
          <w:trHeight w:val="2614"/>
        </w:trPr>
        <w:tc>
          <w:tcPr>
            <w:tcW w:w="2358" w:type="dxa"/>
          </w:tcPr>
          <w:p w:rsidR="009E64A4" w:rsidRPr="00FB01B2" w:rsidRDefault="009E64A4" w:rsidP="009E64A4">
            <w:pPr>
              <w:tabs>
                <w:tab w:val="left" w:pos="8640"/>
                <w:tab w:val="left" w:pos="8820"/>
                <w:tab w:val="left" w:pos="9900"/>
              </w:tabs>
            </w:pPr>
            <w:r w:rsidRPr="00FB01B2">
              <w:rPr>
                <w:b/>
              </w:rPr>
              <w:t xml:space="preserve">Materials Needed: </w:t>
            </w:r>
            <w:r w:rsidRPr="00FB01B2">
              <w:t xml:space="preserve">student </w:t>
            </w:r>
            <w:r>
              <w:t>survey cards</w:t>
            </w:r>
            <w:r w:rsidRPr="00FB01B2">
              <w:t xml:space="preserve"> pencils, pens, chart paper, computers, , laptop</w:t>
            </w:r>
            <w:r w:rsidR="00103E73">
              <w:t xml:space="preserve"> (</w:t>
            </w:r>
            <w:r w:rsidR="00DC34E4">
              <w:t>java script &amp; cookies enabled),</w:t>
            </w:r>
            <w:r w:rsidRPr="00FB01B2">
              <w:t xml:space="preserve"> </w:t>
            </w:r>
            <w:r w:rsidR="00DC34E4">
              <w:t xml:space="preserve">internet, </w:t>
            </w:r>
            <w:r w:rsidRPr="00FB01B2">
              <w:t xml:space="preserve">ipad, projector, elmo, </w:t>
            </w:r>
            <w:r w:rsidR="00DC34E4">
              <w:t xml:space="preserve"> survey cards</w:t>
            </w:r>
          </w:p>
        </w:tc>
        <w:tc>
          <w:tcPr>
            <w:tcW w:w="8640" w:type="dxa"/>
          </w:tcPr>
          <w:p w:rsidR="008C0017" w:rsidRPr="00012F4A" w:rsidRDefault="009E64A4" w:rsidP="008C0017">
            <w:pPr>
              <w:pStyle w:val="Header3"/>
              <w:jc w:val="left"/>
              <w:rPr>
                <w:rFonts w:ascii="Cambria" w:hAnsi="Cambria"/>
                <w:color w:val="auto"/>
                <w:sz w:val="24"/>
              </w:rPr>
            </w:pPr>
            <w:r w:rsidRPr="00FB01B2">
              <w:rPr>
                <w:b/>
              </w:rPr>
              <w:t xml:space="preserve">Vocabulary: </w:t>
            </w:r>
            <w:r w:rsidR="008C0017">
              <w:rPr>
                <w:b/>
              </w:rPr>
              <w:t xml:space="preserve">  </w:t>
            </w:r>
            <w:r w:rsidR="008C0017">
              <w:rPr>
                <w:rFonts w:ascii="Cambria" w:hAnsi="Cambria"/>
              </w:rPr>
              <w:t xml:space="preserve"> </w:t>
            </w:r>
            <w:r w:rsidR="008C0017">
              <w:rPr>
                <w:rFonts w:ascii="Cambria" w:hAnsi="Cambria"/>
                <w:color w:val="auto"/>
                <w:sz w:val="24"/>
              </w:rPr>
              <w:t>Lottery, Gambling, Chance, Fair, Statis</w:t>
            </w:r>
            <w:r w:rsidR="00DC34E4">
              <w:rPr>
                <w:rFonts w:ascii="Cambria" w:hAnsi="Cambria"/>
                <w:color w:val="auto"/>
                <w:sz w:val="24"/>
              </w:rPr>
              <w:t>tic, Probability, Sample Space,</w:t>
            </w:r>
            <w:r w:rsidR="008C0017">
              <w:rPr>
                <w:rFonts w:ascii="Cambria" w:hAnsi="Cambria"/>
                <w:color w:val="auto"/>
                <w:sz w:val="24"/>
              </w:rPr>
              <w:t>Theoretical/Experimental/Conditional/Independent/Dependent/Compound/Simple/Single Event/Multiple-Event Probability; want/desire;  Prediction, Results, Compare, Order, Decide, Analyze, Determine, Conclude, Distinguish, Bias, Targeted Audience, Revenue, Percent, Decimal, Fraction, Funding, Private, Governmental, Successful, Win, Lose/Loss,  Prize Structure, Multi-State, Generate, Self-Selected, Computer Generated, Cost, Estimated Gain, Percent Error, Pay Off</w:t>
            </w:r>
          </w:p>
          <w:p w:rsidR="009E64A4" w:rsidRPr="00FB01B2" w:rsidRDefault="009E64A4" w:rsidP="009E64A4">
            <w:pPr>
              <w:autoSpaceDE w:val="0"/>
              <w:autoSpaceDN w:val="0"/>
              <w:adjustRightInd w:val="0"/>
            </w:pPr>
          </w:p>
        </w:tc>
      </w:tr>
      <w:tr w:rsidR="009E64A4" w:rsidRPr="00FB01B2">
        <w:trPr>
          <w:trHeight w:val="913"/>
        </w:trPr>
        <w:tc>
          <w:tcPr>
            <w:tcW w:w="10998" w:type="dxa"/>
            <w:gridSpan w:val="2"/>
          </w:tcPr>
          <w:p w:rsidR="009E64A4" w:rsidRPr="000353C6"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01B2">
              <w:rPr>
                <w:b/>
              </w:rPr>
              <w:t xml:space="preserve">Do Now: </w:t>
            </w:r>
            <w:r w:rsidR="00041EAE">
              <w:rPr>
                <w:b/>
              </w:rPr>
              <w:t xml:space="preserve">   </w:t>
            </w:r>
            <w:r w:rsidR="00AA7980">
              <w:t xml:space="preserve">Once you get YOUR computer,  </w:t>
            </w:r>
            <w:r w:rsidR="000353C6">
              <w:t>take a seat.  Turn on your comp</w:t>
            </w:r>
            <w:r w:rsidR="00AA7980">
              <w:t>uter.  Open the web browser.  Go to www.nycschoolsurvey.org</w:t>
            </w:r>
          </w:p>
        </w:tc>
      </w:tr>
      <w:tr w:rsidR="009E64A4" w:rsidRPr="00FB01B2">
        <w:trPr>
          <w:trHeight w:val="1421"/>
        </w:trPr>
        <w:tc>
          <w:tcPr>
            <w:tcW w:w="10998" w:type="dxa"/>
            <w:gridSpan w:val="2"/>
          </w:tcPr>
          <w:p w:rsidR="009E64A4" w:rsidRPr="000353C6"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szCs w:val="66"/>
              </w:rPr>
            </w:pPr>
            <w:r w:rsidRPr="00FB01B2">
              <w:rPr>
                <w:b/>
              </w:rPr>
              <w:t xml:space="preserve">Teach: </w:t>
            </w:r>
            <w:r>
              <w:t xml:space="preserve">   </w:t>
            </w:r>
            <w:r w:rsidR="00AA7980">
              <w:rPr>
                <w:i/>
              </w:rPr>
              <w:t xml:space="preserve">Today you will be taking a survey.  This survey is anonymous and confidential.   Still, we need to take it seriously because the school uses your responses to improve.  </w:t>
            </w:r>
            <w:r w:rsidR="00BA588A">
              <w:rPr>
                <w:i/>
              </w:rPr>
              <w:t xml:space="preserve">This is a place for you to respond GENERALLY about the school not SPECIFICALLY about one teacher or one instance.  </w:t>
            </w:r>
          </w:p>
        </w:tc>
      </w:tr>
      <w:tr w:rsidR="009E64A4" w:rsidRPr="00FB01B2">
        <w:trPr>
          <w:trHeight w:val="653"/>
        </w:trPr>
        <w:tc>
          <w:tcPr>
            <w:tcW w:w="10998" w:type="dxa"/>
            <w:gridSpan w:val="2"/>
          </w:tcPr>
          <w:p w:rsidR="009E64A4" w:rsidRPr="00AA7980"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szCs w:val="56"/>
              </w:rPr>
            </w:pPr>
            <w:r w:rsidRPr="00FB01B2">
              <w:rPr>
                <w:rFonts w:ascii="Arial" w:hAnsi="Arial" w:cs="Arial"/>
                <w:b/>
                <w:bCs/>
                <w:szCs w:val="56"/>
              </w:rPr>
              <w:t>Guided Practice:</w:t>
            </w:r>
            <w:r w:rsidR="00AA7980">
              <w:rPr>
                <w:rFonts w:ascii="Arial" w:hAnsi="Arial" w:cs="Arial"/>
                <w:b/>
                <w:bCs/>
                <w:szCs w:val="56"/>
              </w:rPr>
              <w:t xml:space="preserve">  </w:t>
            </w:r>
            <w:r w:rsidR="00AA7980" w:rsidRPr="0077712E">
              <w:rPr>
                <w:rFonts w:ascii="Arial" w:hAnsi="Arial" w:cs="Arial"/>
                <w:bCs/>
                <w:i/>
                <w:szCs w:val="56"/>
              </w:rPr>
              <w:t xml:space="preserve">If a note </w:t>
            </w:r>
            <w:r w:rsidR="0077712E">
              <w:rPr>
                <w:rFonts w:ascii="Arial" w:hAnsi="Arial" w:cs="Arial"/>
                <w:bCs/>
                <w:i/>
                <w:szCs w:val="56"/>
              </w:rPr>
              <w:t xml:space="preserve">appears about enabling cookies or javascript, please allow.  </w:t>
            </w:r>
            <w:r w:rsidR="00AA7980">
              <w:rPr>
                <w:rFonts w:ascii="Arial" w:hAnsi="Arial" w:cs="Arial"/>
                <w:bCs/>
                <w:i/>
                <w:szCs w:val="56"/>
              </w:rPr>
              <w:t xml:space="preserve">When you get on the website, enter your survey access code and password.  </w:t>
            </w:r>
          </w:p>
          <w:p w:rsidR="009E64A4" w:rsidRPr="00FB01B2"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Cs w:val="56"/>
                <w:u w:val="single" w:color="000000"/>
              </w:rPr>
            </w:pPr>
            <w:r w:rsidRPr="00FB01B2">
              <w:rPr>
                <w:rFonts w:ascii="Arial" w:hAnsi="Arial" w:cs="Arial"/>
                <w:bCs/>
                <w:szCs w:val="56"/>
              </w:rPr>
              <w:t xml:space="preserve"> </w:t>
            </w:r>
          </w:p>
        </w:tc>
      </w:tr>
      <w:tr w:rsidR="009E64A4" w:rsidRPr="00FB01B2">
        <w:trPr>
          <w:trHeight w:val="380"/>
        </w:trPr>
        <w:tc>
          <w:tcPr>
            <w:tcW w:w="10998" w:type="dxa"/>
            <w:gridSpan w:val="2"/>
          </w:tcPr>
          <w:p w:rsidR="009E64A4" w:rsidRPr="0077712E"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Cs w:val="52"/>
              </w:rPr>
            </w:pPr>
            <w:r w:rsidRPr="00FB01B2">
              <w:rPr>
                <w:rFonts w:ascii="Arial" w:hAnsi="Arial" w:cs="Arial"/>
                <w:b/>
                <w:bCs/>
                <w:szCs w:val="56"/>
              </w:rPr>
              <w:t xml:space="preserve">Independent Practice: </w:t>
            </w:r>
            <w:r w:rsidR="0077712E">
              <w:rPr>
                <w:rFonts w:ascii="Arial" w:hAnsi="Arial" w:cs="Arial"/>
                <w:bCs/>
                <w:i/>
                <w:szCs w:val="56"/>
              </w:rPr>
              <w:t>Student will take surveys while I circulate and offer assistance.</w:t>
            </w:r>
          </w:p>
        </w:tc>
      </w:tr>
      <w:tr w:rsidR="009E64A4" w:rsidRPr="00FB01B2">
        <w:trPr>
          <w:trHeight w:val="193"/>
        </w:trPr>
        <w:tc>
          <w:tcPr>
            <w:tcW w:w="10998" w:type="dxa"/>
            <w:gridSpan w:val="2"/>
          </w:tcPr>
          <w:p w:rsidR="009E64A4" w:rsidRPr="0077712E"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i/>
                <w:iCs/>
                <w:szCs w:val="48"/>
                <w:u w:color="000000"/>
              </w:rPr>
            </w:pPr>
            <w:r w:rsidRPr="00FB01B2">
              <w:rPr>
                <w:rFonts w:ascii="Calibri" w:hAnsi="Calibri" w:cs="Calibri"/>
                <w:b/>
                <w:bCs/>
                <w:i/>
                <w:iCs/>
                <w:szCs w:val="48"/>
                <w:u w:val="single" w:color="000000"/>
              </w:rPr>
              <w:t>3, 2, 1 Reflection:</w:t>
            </w:r>
            <w:r w:rsidR="0077712E">
              <w:rPr>
                <w:rFonts w:ascii="Calibri" w:hAnsi="Calibri" w:cs="Calibri"/>
                <w:b/>
                <w:bCs/>
                <w:i/>
                <w:iCs/>
                <w:szCs w:val="48"/>
                <w:u w:val="single" w:color="000000"/>
              </w:rPr>
              <w:t xml:space="preserve">  </w:t>
            </w:r>
            <w:r w:rsidR="0077712E">
              <w:rPr>
                <w:rFonts w:ascii="Calibri" w:hAnsi="Calibri" w:cs="Calibri"/>
                <w:bCs/>
                <w:i/>
                <w:iCs/>
                <w:szCs w:val="48"/>
                <w:u w:color="000000"/>
              </w:rPr>
              <w:t xml:space="preserve">  3- Positive things I was remembering about the school,  2 Questions I have about the school,  1 Thing I think the school could improve on.</w:t>
            </w:r>
          </w:p>
          <w:p w:rsidR="009E64A4" w:rsidRPr="00B475CB"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szCs w:val="48"/>
                <w:u w:color="000000"/>
              </w:rPr>
            </w:pPr>
          </w:p>
        </w:tc>
      </w:tr>
      <w:tr w:rsidR="009E64A4" w:rsidRPr="00FB01B2">
        <w:trPr>
          <w:trHeight w:val="899"/>
        </w:trPr>
        <w:tc>
          <w:tcPr>
            <w:tcW w:w="10998" w:type="dxa"/>
            <w:gridSpan w:val="2"/>
          </w:tcPr>
          <w:p w:rsidR="009E64A4" w:rsidRPr="00FB01B2" w:rsidRDefault="009E64A4" w:rsidP="009E64A4">
            <w:pPr>
              <w:tabs>
                <w:tab w:val="left" w:pos="8640"/>
                <w:tab w:val="left" w:pos="8820"/>
                <w:tab w:val="left" w:pos="9900"/>
              </w:tabs>
              <w:rPr>
                <w:b/>
              </w:rPr>
            </w:pPr>
            <w:r w:rsidRPr="00FB01B2">
              <w:rPr>
                <w:b/>
              </w:rPr>
              <w:t>Post-Lesson Reflection</w:t>
            </w:r>
          </w:p>
          <w:p w:rsidR="009E64A4" w:rsidRPr="00FB01B2" w:rsidRDefault="009E64A4" w:rsidP="009E64A4">
            <w:pPr>
              <w:tabs>
                <w:tab w:val="left" w:pos="8640"/>
                <w:tab w:val="left" w:pos="8820"/>
                <w:tab w:val="left" w:pos="9900"/>
              </w:tabs>
              <w:rPr>
                <w:b/>
              </w:rPr>
            </w:pPr>
          </w:p>
          <w:p w:rsidR="009E64A4" w:rsidRPr="00FB01B2" w:rsidRDefault="009E64A4" w:rsidP="009E64A4">
            <w:pPr>
              <w:tabs>
                <w:tab w:val="left" w:pos="8640"/>
                <w:tab w:val="left" w:pos="8820"/>
                <w:tab w:val="left" w:pos="9900"/>
              </w:tabs>
              <w:rPr>
                <w:b/>
              </w:rPr>
            </w:pPr>
          </w:p>
        </w:tc>
      </w:tr>
    </w:tbl>
    <w:tbl>
      <w:tblPr>
        <w:tblpPr w:leftFromText="180" w:rightFromText="180" w:vertAnchor="text" w:horzAnchor="page" w:tblpX="829" w:tblpY="163"/>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8"/>
        <w:gridCol w:w="6840"/>
      </w:tblGrid>
      <w:tr w:rsidR="009E64A4" w:rsidRPr="00FB01B2">
        <w:trPr>
          <w:trHeight w:val="1340"/>
        </w:trPr>
        <w:tc>
          <w:tcPr>
            <w:tcW w:w="10998" w:type="dxa"/>
            <w:gridSpan w:val="2"/>
          </w:tcPr>
          <w:p w:rsidR="009E64A4" w:rsidRPr="00FB01B2" w:rsidRDefault="009E64A4" w:rsidP="009E64A4">
            <w:pPr>
              <w:autoSpaceDE w:val="0"/>
              <w:autoSpaceDN w:val="0"/>
              <w:adjustRightInd w:val="0"/>
            </w:pPr>
            <w:r w:rsidRPr="00FB01B2">
              <w:rPr>
                <w:b/>
              </w:rPr>
              <w:t xml:space="preserve">Unit of Study:              </w:t>
            </w:r>
            <w:r w:rsidRPr="00FB01B2">
              <w:t xml:space="preserve">Locks, Lotto &amp; Lineage            </w:t>
            </w:r>
            <w:r w:rsidRPr="00FB01B2">
              <w:rPr>
                <w:b/>
              </w:rPr>
              <w:t xml:space="preserve">Time: </w:t>
            </w:r>
            <w:r w:rsidRPr="00FB01B2">
              <w:t xml:space="preserve">1 pd           </w:t>
            </w:r>
            <w:r w:rsidRPr="00FB01B2">
              <w:rPr>
                <w:b/>
              </w:rPr>
              <w:t xml:space="preserve">Date: </w:t>
            </w:r>
            <w:r w:rsidRPr="00FB01B2">
              <w:t xml:space="preserve"> Week of 3/4,  Lesson 3</w:t>
            </w:r>
          </w:p>
          <w:p w:rsidR="009E64A4" w:rsidRPr="00FB01B2" w:rsidRDefault="009E64A4" w:rsidP="009E64A4">
            <w:pPr>
              <w:tabs>
                <w:tab w:val="left" w:pos="8640"/>
                <w:tab w:val="left" w:pos="8820"/>
                <w:tab w:val="left" w:pos="9900"/>
              </w:tabs>
            </w:pPr>
          </w:p>
          <w:p w:rsidR="009E64A4" w:rsidRPr="00FB01B2" w:rsidRDefault="009E64A4" w:rsidP="009E64A4">
            <w:pPr>
              <w:tabs>
                <w:tab w:val="left" w:pos="8640"/>
                <w:tab w:val="left" w:pos="8820"/>
                <w:tab w:val="left" w:pos="9900"/>
              </w:tabs>
              <w:rPr>
                <w:szCs w:val="20"/>
              </w:rPr>
            </w:pPr>
            <w:r w:rsidRPr="00FB01B2">
              <w:rPr>
                <w:b/>
              </w:rPr>
              <w:t xml:space="preserve">Essential Question(s): </w:t>
            </w:r>
            <w:r w:rsidRPr="00FB01B2">
              <w:rPr>
                <w:szCs w:val="20"/>
              </w:rPr>
              <w:t>What is the difference between Experimental and Theoretical Probability?   What is the difference between what did happen and what will happen?  How do I know I have counted all the possibilities?</w:t>
            </w:r>
          </w:p>
          <w:p w:rsidR="009E64A4" w:rsidRPr="00FB01B2" w:rsidRDefault="009E64A4" w:rsidP="009E64A4">
            <w:pPr>
              <w:tabs>
                <w:tab w:val="left" w:pos="8640"/>
                <w:tab w:val="left" w:pos="8820"/>
                <w:tab w:val="left" w:pos="9900"/>
              </w:tabs>
            </w:pPr>
          </w:p>
          <w:p w:rsidR="009E64A4" w:rsidRPr="00FB01B2" w:rsidRDefault="009E64A4" w:rsidP="009E64A4">
            <w:pPr>
              <w:tabs>
                <w:tab w:val="left" w:pos="8640"/>
                <w:tab w:val="left" w:pos="8820"/>
                <w:tab w:val="left" w:pos="9900"/>
              </w:tabs>
              <w:rPr>
                <w:rFonts w:ascii="Cambria" w:hAnsi="Cambria" w:cs="Cambria"/>
                <w:szCs w:val="48"/>
              </w:rPr>
            </w:pPr>
            <w:r w:rsidRPr="00FB01B2">
              <w:rPr>
                <w:b/>
              </w:rPr>
              <w:t xml:space="preserve">Focus Question: </w:t>
            </w:r>
            <w:r w:rsidRPr="00FB01B2">
              <w:rPr>
                <w:rFonts w:ascii="Calibri" w:hAnsi="Calibri" w:cs="Calibri"/>
                <w:szCs w:val="48"/>
              </w:rPr>
              <w:t>How do we prepare for the DYO?</w:t>
            </w:r>
          </w:p>
          <w:p w:rsidR="009E64A4" w:rsidRPr="00FB01B2" w:rsidRDefault="009E64A4" w:rsidP="009E64A4">
            <w:pPr>
              <w:tabs>
                <w:tab w:val="left" w:pos="8640"/>
                <w:tab w:val="left" w:pos="8820"/>
                <w:tab w:val="left" w:pos="9900"/>
              </w:tabs>
            </w:pPr>
          </w:p>
          <w:p w:rsidR="009E64A4" w:rsidRPr="00FB01B2" w:rsidRDefault="009E64A4" w:rsidP="009E64A4">
            <w:pPr>
              <w:tabs>
                <w:tab w:val="left" w:pos="8640"/>
                <w:tab w:val="left" w:pos="8820"/>
                <w:tab w:val="left" w:pos="9900"/>
              </w:tabs>
            </w:pPr>
            <w:r w:rsidRPr="00FB01B2">
              <w:rPr>
                <w:b/>
              </w:rPr>
              <w:t xml:space="preserve">Language Objective:   </w:t>
            </w:r>
            <w:r w:rsidRPr="00FB01B2">
              <w:t>SWBAT brainstorm words connected to linear equation using a graphic organizer AND SWBAT work through misunderstanding in stations using the question steps.</w:t>
            </w:r>
          </w:p>
          <w:p w:rsidR="009E64A4" w:rsidRPr="00FB01B2" w:rsidRDefault="009E64A4" w:rsidP="009E64A4">
            <w:pPr>
              <w:tabs>
                <w:tab w:val="left" w:pos="8640"/>
                <w:tab w:val="left" w:pos="8820"/>
                <w:tab w:val="left" w:pos="9900"/>
              </w:tabs>
            </w:pPr>
            <w:r w:rsidRPr="00FB01B2">
              <w:t xml:space="preserve"> </w:t>
            </w:r>
          </w:p>
        </w:tc>
      </w:tr>
      <w:tr w:rsidR="009E64A4" w:rsidRPr="00FB01B2">
        <w:trPr>
          <w:trHeight w:val="1277"/>
        </w:trPr>
        <w:tc>
          <w:tcPr>
            <w:tcW w:w="4158" w:type="dxa"/>
          </w:tcPr>
          <w:p w:rsidR="009E64A4" w:rsidRPr="00FB01B2" w:rsidRDefault="009E64A4" w:rsidP="009E64A4">
            <w:pPr>
              <w:tabs>
                <w:tab w:val="left" w:pos="8640"/>
                <w:tab w:val="left" w:pos="8820"/>
                <w:tab w:val="left" w:pos="9900"/>
              </w:tabs>
            </w:pPr>
            <w:r w:rsidRPr="00FB01B2">
              <w:rPr>
                <w:b/>
              </w:rPr>
              <w:t xml:space="preserve">Materials Needed: </w:t>
            </w:r>
            <w:r w:rsidRPr="00FB01B2">
              <w:t>student notebooks, pencils, pens, chart paper, computers, graph paper, laptop, ipad, projector, elmo, station copies (10/ station), station instructions copies (10 copies total), baskets.</w:t>
            </w:r>
          </w:p>
        </w:tc>
        <w:tc>
          <w:tcPr>
            <w:tcW w:w="6840" w:type="dxa"/>
          </w:tcPr>
          <w:p w:rsidR="009E64A4" w:rsidRPr="00FB01B2"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56"/>
              </w:rPr>
            </w:pPr>
            <w:r w:rsidRPr="00FB01B2">
              <w:rPr>
                <w:b/>
              </w:rPr>
              <w:t xml:space="preserve">Vocabulary: </w:t>
            </w:r>
            <w:r w:rsidRPr="00FB01B2">
              <w:rPr>
                <w:rFonts w:ascii="Arial" w:hAnsi="Arial" w:cs="Arial"/>
                <w:bCs/>
                <w:szCs w:val="56"/>
              </w:rPr>
              <w:t>event</w:t>
            </w:r>
            <w:r w:rsidRPr="00FB01B2">
              <w:rPr>
                <w:rFonts w:ascii="Arial" w:hAnsi="Arial" w:cs="Arial"/>
                <w:bCs/>
                <w:szCs w:val="56"/>
              </w:rPr>
              <w:tab/>
            </w:r>
            <w:r w:rsidRPr="00FB01B2">
              <w:rPr>
                <w:rFonts w:ascii="Arial" w:hAnsi="Arial" w:cs="Arial"/>
                <w:bCs/>
                <w:szCs w:val="56"/>
              </w:rPr>
              <w:tab/>
            </w:r>
            <w:r w:rsidRPr="00FB01B2">
              <w:rPr>
                <w:rFonts w:ascii="Arial" w:hAnsi="Arial" w:cs="Arial"/>
                <w:bCs/>
                <w:szCs w:val="56"/>
              </w:rPr>
              <w:tab/>
              <w:t>sample space</w:t>
            </w:r>
            <w:r w:rsidRPr="00FB01B2">
              <w:rPr>
                <w:rFonts w:ascii="Arial" w:hAnsi="Arial" w:cs="Arial"/>
                <w:bCs/>
                <w:szCs w:val="56"/>
              </w:rPr>
              <w:tab/>
            </w:r>
            <w:r w:rsidRPr="00FB01B2">
              <w:rPr>
                <w:rFonts w:ascii="Arial" w:hAnsi="Arial" w:cs="Arial"/>
                <w:bCs/>
                <w:szCs w:val="56"/>
              </w:rPr>
              <w:tab/>
              <w:t>likelihood</w:t>
            </w:r>
          </w:p>
          <w:p w:rsidR="009E64A4" w:rsidRPr="00FB01B2"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56"/>
              </w:rPr>
            </w:pPr>
            <w:r w:rsidRPr="00FB01B2">
              <w:rPr>
                <w:rFonts w:ascii="Arial" w:hAnsi="Arial" w:cs="Arial"/>
                <w:bCs/>
                <w:szCs w:val="56"/>
              </w:rPr>
              <w:t>chance</w:t>
            </w:r>
            <w:r w:rsidRPr="00FB01B2">
              <w:rPr>
                <w:rFonts w:ascii="Arial" w:hAnsi="Arial" w:cs="Arial"/>
                <w:bCs/>
                <w:szCs w:val="56"/>
              </w:rPr>
              <w:tab/>
            </w:r>
            <w:r w:rsidRPr="00FB01B2">
              <w:rPr>
                <w:rFonts w:ascii="Arial" w:hAnsi="Arial" w:cs="Arial"/>
                <w:bCs/>
                <w:szCs w:val="56"/>
              </w:rPr>
              <w:tab/>
              <w:t>random</w:t>
            </w:r>
            <w:r w:rsidRPr="00FB01B2">
              <w:rPr>
                <w:rFonts w:ascii="Arial" w:hAnsi="Arial" w:cs="Arial"/>
                <w:bCs/>
                <w:szCs w:val="56"/>
              </w:rPr>
              <w:tab/>
            </w:r>
            <w:r w:rsidRPr="00FB01B2">
              <w:rPr>
                <w:rFonts w:ascii="Arial" w:hAnsi="Arial" w:cs="Arial"/>
                <w:bCs/>
                <w:szCs w:val="56"/>
              </w:rPr>
              <w:tab/>
            </w:r>
            <w:r w:rsidRPr="00FB01B2">
              <w:rPr>
                <w:rFonts w:ascii="Arial" w:hAnsi="Arial" w:cs="Arial"/>
                <w:bCs/>
                <w:szCs w:val="56"/>
              </w:rPr>
              <w:tab/>
            </w:r>
            <w:r w:rsidRPr="00FB01B2">
              <w:rPr>
                <w:rFonts w:ascii="Arial" w:hAnsi="Arial" w:cs="Arial"/>
                <w:bCs/>
                <w:szCs w:val="56"/>
              </w:rPr>
              <w:tab/>
              <w:t>outcome</w:t>
            </w:r>
          </w:p>
          <w:p w:rsidR="009E64A4" w:rsidRPr="00FB01B2"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56"/>
              </w:rPr>
            </w:pPr>
            <w:r w:rsidRPr="00FB01B2">
              <w:rPr>
                <w:rFonts w:ascii="Arial" w:hAnsi="Arial" w:cs="Arial"/>
                <w:bCs/>
                <w:szCs w:val="56"/>
              </w:rPr>
              <w:t>decision</w:t>
            </w:r>
            <w:r w:rsidRPr="00FB01B2">
              <w:rPr>
                <w:rFonts w:ascii="Arial" w:hAnsi="Arial" w:cs="Arial"/>
                <w:bCs/>
                <w:szCs w:val="56"/>
              </w:rPr>
              <w:tab/>
            </w:r>
            <w:r w:rsidRPr="00FB01B2">
              <w:rPr>
                <w:rFonts w:ascii="Arial" w:hAnsi="Arial" w:cs="Arial"/>
                <w:bCs/>
                <w:szCs w:val="56"/>
              </w:rPr>
              <w:tab/>
              <w:t>probability</w:t>
            </w:r>
            <w:r w:rsidRPr="00FB01B2">
              <w:rPr>
                <w:rFonts w:ascii="Arial" w:hAnsi="Arial" w:cs="Arial"/>
                <w:bCs/>
                <w:szCs w:val="56"/>
              </w:rPr>
              <w:tab/>
            </w:r>
            <w:r w:rsidRPr="00FB01B2">
              <w:rPr>
                <w:rFonts w:ascii="Arial" w:hAnsi="Arial" w:cs="Arial"/>
                <w:bCs/>
                <w:szCs w:val="56"/>
              </w:rPr>
              <w:tab/>
            </w:r>
            <w:r w:rsidRPr="00FB01B2">
              <w:rPr>
                <w:rFonts w:ascii="Arial" w:hAnsi="Arial" w:cs="Arial"/>
                <w:bCs/>
                <w:szCs w:val="56"/>
              </w:rPr>
              <w:tab/>
              <w:t xml:space="preserve">ratio       same       </w:t>
            </w:r>
            <w:r w:rsidR="00BA588A" w:rsidRPr="00FB01B2">
              <w:rPr>
                <w:rFonts w:ascii="Arial" w:hAnsi="Arial" w:cs="Arial"/>
                <w:bCs/>
                <w:szCs w:val="56"/>
              </w:rPr>
              <w:t>different</w:t>
            </w:r>
            <w:r w:rsidR="00BA588A">
              <w:rPr>
                <w:rFonts w:ascii="Arial" w:hAnsi="Arial" w:cs="Arial"/>
                <w:bCs/>
                <w:szCs w:val="56"/>
              </w:rPr>
              <w:t xml:space="preserve"> </w:t>
            </w:r>
            <w:r w:rsidR="00BA588A" w:rsidRPr="00FB01B2">
              <w:rPr>
                <w:rFonts w:ascii="Arial" w:hAnsi="Arial" w:cs="Arial"/>
                <w:bCs/>
                <w:szCs w:val="56"/>
              </w:rPr>
              <w:t>connection</w:t>
            </w:r>
            <w:r w:rsidRPr="00FB01B2">
              <w:rPr>
                <w:rFonts w:ascii="Arial" w:hAnsi="Arial" w:cs="Arial"/>
                <w:bCs/>
                <w:szCs w:val="56"/>
              </w:rPr>
              <w:t xml:space="preserve">         apply            sort         justify   percent</w:t>
            </w:r>
          </w:p>
          <w:p w:rsidR="009E64A4" w:rsidRPr="00FB01B2" w:rsidRDefault="009E64A4" w:rsidP="009E64A4">
            <w:pPr>
              <w:autoSpaceDE w:val="0"/>
              <w:autoSpaceDN w:val="0"/>
              <w:adjustRightInd w:val="0"/>
            </w:pPr>
            <w:r w:rsidRPr="00FB01B2">
              <w:rPr>
                <w:rFonts w:ascii="Arial" w:hAnsi="Arial" w:cs="Arial"/>
                <w:bCs/>
                <w:szCs w:val="56"/>
              </w:rPr>
              <w:t>lock     password    code     digit        sure       certainty      repeat</w:t>
            </w:r>
          </w:p>
        </w:tc>
      </w:tr>
      <w:tr w:rsidR="009E64A4" w:rsidRPr="00FB01B2">
        <w:trPr>
          <w:trHeight w:val="2726"/>
        </w:trPr>
        <w:tc>
          <w:tcPr>
            <w:tcW w:w="10998" w:type="dxa"/>
            <w:gridSpan w:val="2"/>
          </w:tcPr>
          <w:p w:rsidR="009E64A4" w:rsidRPr="00FB01B2"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iCs/>
                <w:szCs w:val="48"/>
              </w:rPr>
            </w:pPr>
            <w:r w:rsidRPr="00FB01B2">
              <w:rPr>
                <w:b/>
              </w:rPr>
              <w:t xml:space="preserve">Do Now: </w:t>
            </w:r>
            <w:r w:rsidRPr="00FB01B2">
              <w:rPr>
                <w:rFonts w:ascii="Calibri" w:hAnsi="Calibri" w:cs="Calibri"/>
                <w:szCs w:val="48"/>
              </w:rPr>
              <w:t>What do you remember about the following words?</w:t>
            </w:r>
          </w:p>
          <w:p w:rsidR="009E64A4" w:rsidRPr="00FB01B2"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iCs/>
                <w:szCs w:val="48"/>
              </w:rPr>
            </w:pPr>
          </w:p>
          <w:p w:rsidR="009E64A4" w:rsidRPr="00FB01B2"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
                <w:iCs/>
                <w:szCs w:val="48"/>
              </w:rPr>
            </w:pPr>
          </w:p>
        </w:tc>
      </w:tr>
      <w:tr w:rsidR="009E64A4" w:rsidRPr="00FB01B2">
        <w:trPr>
          <w:trHeight w:val="1421"/>
        </w:trPr>
        <w:tc>
          <w:tcPr>
            <w:tcW w:w="10998" w:type="dxa"/>
            <w:gridSpan w:val="2"/>
          </w:tcPr>
          <w:p w:rsidR="009E64A4" w:rsidRPr="00B475CB"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01B2">
              <w:rPr>
                <w:b/>
              </w:rPr>
              <w:t xml:space="preserve">Teach: </w:t>
            </w:r>
            <w:r>
              <w:t xml:space="preserve">   </w:t>
            </w:r>
            <w:r w:rsidRPr="00FB01B2">
              <w:rPr>
                <w:rFonts w:ascii="Calibri" w:hAnsi="Calibri" w:cs="Calibri"/>
                <w:b/>
                <w:bCs/>
                <w:szCs w:val="66"/>
              </w:rPr>
              <w:t>Stations (5 minutes for each):</w:t>
            </w:r>
          </w:p>
          <w:p w:rsidR="009E64A4" w:rsidRPr="00FB01B2"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66"/>
              </w:rPr>
            </w:pPr>
            <w:r w:rsidRPr="00FB01B2">
              <w:rPr>
                <w:rFonts w:ascii="Calibri" w:hAnsi="Calibri" w:cs="Calibri"/>
                <w:szCs w:val="66"/>
              </w:rPr>
              <w:t>1) Experimental Probability</w:t>
            </w:r>
            <w:r>
              <w:rPr>
                <w:rFonts w:ascii="Calibri" w:hAnsi="Calibri" w:cs="Calibri"/>
                <w:szCs w:val="66"/>
              </w:rPr>
              <w:t xml:space="preserve">                             </w:t>
            </w:r>
            <w:r w:rsidRPr="00FB01B2">
              <w:rPr>
                <w:rFonts w:ascii="Calibri" w:hAnsi="Calibri" w:cs="Calibri"/>
                <w:szCs w:val="66"/>
              </w:rPr>
              <w:t>2) Theoretical Probability</w:t>
            </w:r>
          </w:p>
          <w:p w:rsidR="009E64A4" w:rsidRPr="00FB01B2"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66"/>
              </w:rPr>
            </w:pPr>
            <w:r w:rsidRPr="00FB01B2">
              <w:rPr>
                <w:rFonts w:ascii="Calibri" w:hAnsi="Calibri" w:cs="Calibri"/>
                <w:szCs w:val="66"/>
              </w:rPr>
              <w:t>3) Graphing/Describing Data</w:t>
            </w:r>
            <w:r>
              <w:rPr>
                <w:rFonts w:ascii="Calibri" w:hAnsi="Calibri" w:cs="Calibri"/>
                <w:szCs w:val="66"/>
              </w:rPr>
              <w:t xml:space="preserve">                           </w:t>
            </w:r>
            <w:r w:rsidRPr="00FB01B2">
              <w:rPr>
                <w:rFonts w:ascii="Calibri" w:hAnsi="Calibri" w:cs="Calibri"/>
                <w:szCs w:val="66"/>
              </w:rPr>
              <w:t>4) Line of best fit/Correlation/Predictions</w:t>
            </w:r>
          </w:p>
          <w:p w:rsidR="009E64A4" w:rsidRPr="0008566E"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66"/>
              </w:rPr>
            </w:pPr>
            <w:r w:rsidRPr="00FB01B2">
              <w:rPr>
                <w:rFonts w:ascii="Calibri" w:hAnsi="Calibri" w:cs="Calibri"/>
                <w:szCs w:val="66"/>
              </w:rPr>
              <w:t>5) Calculating Slope/Y-intercept</w:t>
            </w:r>
            <w:r>
              <w:rPr>
                <w:rFonts w:ascii="Calibri" w:hAnsi="Calibri" w:cs="Calibri"/>
                <w:szCs w:val="66"/>
              </w:rPr>
              <w:t xml:space="preserve">                      6) Writ</w:t>
            </w:r>
            <w:r w:rsidRPr="00FB01B2">
              <w:rPr>
                <w:rFonts w:ascii="Calibri" w:hAnsi="Calibri" w:cs="Calibri"/>
                <w:szCs w:val="66"/>
              </w:rPr>
              <w:t>ing linear equations/Substitution</w:t>
            </w:r>
          </w:p>
        </w:tc>
      </w:tr>
      <w:tr w:rsidR="009E64A4" w:rsidRPr="00FB01B2">
        <w:trPr>
          <w:trHeight w:val="653"/>
        </w:trPr>
        <w:tc>
          <w:tcPr>
            <w:tcW w:w="10998" w:type="dxa"/>
            <w:gridSpan w:val="2"/>
          </w:tcPr>
          <w:p w:rsidR="009E64A4" w:rsidRPr="00FB01B2"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56"/>
              </w:rPr>
            </w:pPr>
            <w:r w:rsidRPr="00FB01B2">
              <w:rPr>
                <w:rFonts w:ascii="Arial" w:hAnsi="Arial" w:cs="Arial"/>
                <w:b/>
                <w:bCs/>
                <w:szCs w:val="56"/>
              </w:rPr>
              <w:t xml:space="preserve">Guided Practice: </w:t>
            </w:r>
            <w:r w:rsidRPr="00FB01B2">
              <w:rPr>
                <w:rFonts w:ascii="Arial" w:hAnsi="Arial" w:cs="Arial"/>
                <w:bCs/>
                <w:szCs w:val="56"/>
              </w:rPr>
              <w:t xml:space="preserve">First, we will discuss </w:t>
            </w:r>
            <w:r w:rsidRPr="00FB01B2">
              <w:rPr>
                <w:rFonts w:ascii="Arial" w:hAnsi="Arial" w:cs="Arial"/>
                <w:b/>
                <w:bCs/>
                <w:i/>
                <w:szCs w:val="56"/>
              </w:rPr>
              <w:t>Station Norms</w:t>
            </w:r>
            <w:r w:rsidRPr="00FB01B2">
              <w:rPr>
                <w:rFonts w:ascii="Arial" w:hAnsi="Arial" w:cs="Arial"/>
                <w:bCs/>
                <w:szCs w:val="56"/>
              </w:rPr>
              <w:t>:</w:t>
            </w:r>
          </w:p>
          <w:p w:rsidR="009E64A4" w:rsidRPr="00FB01B2" w:rsidRDefault="009E64A4" w:rsidP="009E64A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56"/>
              </w:rPr>
            </w:pPr>
            <w:r w:rsidRPr="00FB01B2">
              <w:rPr>
                <w:rFonts w:ascii="Arial" w:hAnsi="Arial" w:cs="Arial"/>
                <w:bCs/>
                <w:szCs w:val="56"/>
              </w:rPr>
              <w:t>Stay in your station for the full time.</w:t>
            </w:r>
          </w:p>
          <w:p w:rsidR="009E64A4" w:rsidRPr="00FB01B2" w:rsidRDefault="009E64A4" w:rsidP="009E64A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56"/>
              </w:rPr>
            </w:pPr>
            <w:r w:rsidRPr="00FB01B2">
              <w:rPr>
                <w:rFonts w:ascii="Arial" w:hAnsi="Arial" w:cs="Arial"/>
                <w:bCs/>
                <w:szCs w:val="56"/>
              </w:rPr>
              <w:t>Do all problems and show all work in your notebook.</w:t>
            </w:r>
          </w:p>
          <w:p w:rsidR="009E64A4" w:rsidRPr="00FB01B2" w:rsidRDefault="009E64A4" w:rsidP="009E64A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56"/>
              </w:rPr>
            </w:pPr>
            <w:r w:rsidRPr="00FB01B2">
              <w:rPr>
                <w:rFonts w:ascii="Arial" w:hAnsi="Arial" w:cs="Arial"/>
                <w:bCs/>
                <w:szCs w:val="56"/>
              </w:rPr>
              <w:t xml:space="preserve">If confused, use the question steps. </w:t>
            </w:r>
          </w:p>
          <w:p w:rsidR="009E64A4" w:rsidRPr="00B475CB" w:rsidRDefault="009E64A4" w:rsidP="009E64A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56"/>
              </w:rPr>
            </w:pPr>
            <w:r w:rsidRPr="00FB01B2">
              <w:rPr>
                <w:rFonts w:ascii="Arial" w:hAnsi="Arial" w:cs="Arial"/>
                <w:bCs/>
                <w:szCs w:val="56"/>
              </w:rPr>
              <w:t xml:space="preserve">Listen for the time to rotate and move quickly to the next station.  </w:t>
            </w:r>
          </w:p>
          <w:p w:rsidR="009E64A4" w:rsidRPr="00FB01B2"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Cs w:val="56"/>
                <w:u w:val="single" w:color="000000"/>
              </w:rPr>
            </w:pPr>
            <w:r w:rsidRPr="00FB01B2">
              <w:rPr>
                <w:rFonts w:ascii="Arial" w:hAnsi="Arial" w:cs="Arial"/>
                <w:bCs/>
                <w:szCs w:val="56"/>
              </w:rPr>
              <w:t xml:space="preserve">We will walk through the 4 stations.  Identifying key words, representations and hints. </w:t>
            </w:r>
          </w:p>
        </w:tc>
      </w:tr>
      <w:tr w:rsidR="009E64A4" w:rsidRPr="00FB01B2">
        <w:trPr>
          <w:trHeight w:val="380"/>
        </w:trPr>
        <w:tc>
          <w:tcPr>
            <w:tcW w:w="10998" w:type="dxa"/>
            <w:gridSpan w:val="2"/>
          </w:tcPr>
          <w:p w:rsidR="009E64A4" w:rsidRPr="00FB01B2"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szCs w:val="56"/>
              </w:rPr>
            </w:pPr>
            <w:r w:rsidRPr="00FB01B2">
              <w:rPr>
                <w:rFonts w:ascii="Arial" w:hAnsi="Arial" w:cs="Arial"/>
                <w:b/>
                <w:bCs/>
                <w:szCs w:val="56"/>
              </w:rPr>
              <w:t xml:space="preserve">Independent Practice:   </w:t>
            </w:r>
            <w:r w:rsidRPr="00FB01B2">
              <w:rPr>
                <w:rFonts w:ascii="Arial" w:hAnsi="Arial" w:cs="Arial"/>
                <w:bCs/>
                <w:szCs w:val="56"/>
              </w:rPr>
              <w:t xml:space="preserve">Students will move between stations (10 minutes each).  I will circulate giving assistance and asking higher order questions.  </w:t>
            </w:r>
            <w:r w:rsidRPr="00FB01B2">
              <w:rPr>
                <w:rFonts w:ascii="Arial" w:hAnsi="Arial" w:cs="Arial"/>
                <w:bCs/>
                <w:i/>
                <w:szCs w:val="56"/>
              </w:rPr>
              <w:t>What connections do you see between the station/questions?   What questions could be part of this station?  What confusion might another student have?  How would you help them with that confusion?</w:t>
            </w:r>
          </w:p>
          <w:p w:rsidR="009E64A4" w:rsidRPr="00FB01B2"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52"/>
              </w:rPr>
            </w:pPr>
          </w:p>
        </w:tc>
      </w:tr>
      <w:tr w:rsidR="009E64A4" w:rsidRPr="00FB01B2">
        <w:trPr>
          <w:trHeight w:val="193"/>
        </w:trPr>
        <w:tc>
          <w:tcPr>
            <w:tcW w:w="10998" w:type="dxa"/>
            <w:gridSpan w:val="2"/>
          </w:tcPr>
          <w:p w:rsidR="009E64A4" w:rsidRPr="00B475CB"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szCs w:val="48"/>
                <w:u w:val="single" w:color="000000"/>
              </w:rPr>
            </w:pPr>
            <w:r w:rsidRPr="00FB01B2">
              <w:rPr>
                <w:rFonts w:ascii="Calibri" w:hAnsi="Calibri" w:cs="Calibri"/>
                <w:b/>
                <w:bCs/>
                <w:i/>
                <w:iCs/>
                <w:szCs w:val="48"/>
                <w:u w:val="single" w:color="000000"/>
              </w:rPr>
              <w:t>3, 2, 1 Reflection:</w:t>
            </w:r>
            <w:r>
              <w:rPr>
                <w:rFonts w:ascii="Calibri" w:hAnsi="Calibri" w:cs="Calibri"/>
                <w:b/>
                <w:bCs/>
                <w:i/>
                <w:iCs/>
                <w:szCs w:val="48"/>
                <w:u w:val="single" w:color="000000"/>
              </w:rPr>
              <w:t xml:space="preserve">   </w:t>
            </w:r>
            <w:r w:rsidRPr="00FB01B2">
              <w:rPr>
                <w:rFonts w:ascii="Calibri" w:hAnsi="Calibri" w:cs="Calibri"/>
                <w:b/>
                <w:bCs/>
                <w:i/>
                <w:iCs/>
                <w:szCs w:val="48"/>
                <w:u w:color="000000"/>
              </w:rPr>
              <w:t>3 things I learned/remembered today</w:t>
            </w:r>
            <w:r>
              <w:rPr>
                <w:rFonts w:ascii="Calibri" w:hAnsi="Calibri" w:cs="Calibri"/>
                <w:b/>
                <w:bCs/>
                <w:i/>
                <w:iCs/>
                <w:szCs w:val="48"/>
                <w:u w:color="000000"/>
              </w:rPr>
              <w:t xml:space="preserve">,  </w:t>
            </w:r>
            <w:r w:rsidRPr="00FB01B2">
              <w:rPr>
                <w:rFonts w:ascii="Calibri" w:hAnsi="Calibri" w:cs="Calibri"/>
                <w:b/>
                <w:bCs/>
                <w:i/>
                <w:iCs/>
                <w:szCs w:val="48"/>
                <w:u w:color="000000"/>
              </w:rPr>
              <w:t>2 questions I still have</w:t>
            </w:r>
            <w:r>
              <w:rPr>
                <w:rFonts w:ascii="Calibri" w:hAnsi="Calibri" w:cs="Calibri"/>
                <w:b/>
                <w:bCs/>
                <w:i/>
                <w:iCs/>
                <w:szCs w:val="48"/>
                <w:u w:color="000000"/>
              </w:rPr>
              <w:t>,</w:t>
            </w:r>
          </w:p>
          <w:p w:rsidR="009E64A4" w:rsidRPr="00B475CB"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szCs w:val="48"/>
                <w:u w:color="000000"/>
              </w:rPr>
            </w:pPr>
            <w:r w:rsidRPr="00FB01B2">
              <w:rPr>
                <w:rFonts w:ascii="Calibri" w:hAnsi="Calibri" w:cs="Calibri"/>
                <w:b/>
                <w:bCs/>
                <w:i/>
                <w:iCs/>
                <w:szCs w:val="48"/>
                <w:u w:color="000000"/>
              </w:rPr>
              <w:t>1 interesting/important thing someone said today</w:t>
            </w:r>
            <w:r>
              <w:rPr>
                <w:rFonts w:ascii="Calibri" w:hAnsi="Calibri" w:cs="Calibri"/>
                <w:b/>
                <w:bCs/>
                <w:i/>
                <w:iCs/>
                <w:szCs w:val="48"/>
                <w:u w:color="000000"/>
              </w:rPr>
              <w:t>.</w:t>
            </w:r>
          </w:p>
        </w:tc>
      </w:tr>
    </w:tbl>
    <w:p w:rsidR="005E3DF3" w:rsidRDefault="005E3DF3"/>
    <w:p w:rsidR="009E64A4" w:rsidRDefault="009E64A4"/>
    <w:tbl>
      <w:tblPr>
        <w:tblpPr w:leftFromText="180" w:rightFromText="180" w:vertAnchor="page" w:horzAnchor="page" w:tblpX="829" w:tblpY="324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910"/>
      </w:tblGrid>
      <w:tr w:rsidR="009E64A4" w:rsidRPr="00FB01B2">
        <w:trPr>
          <w:trHeight w:val="1340"/>
        </w:trPr>
        <w:tc>
          <w:tcPr>
            <w:tcW w:w="10998" w:type="dxa"/>
            <w:gridSpan w:val="2"/>
          </w:tcPr>
          <w:p w:rsidR="009E64A4" w:rsidRPr="00FB01B2" w:rsidRDefault="009E64A4" w:rsidP="009E64A4">
            <w:pPr>
              <w:autoSpaceDE w:val="0"/>
              <w:autoSpaceDN w:val="0"/>
              <w:adjustRightInd w:val="0"/>
            </w:pPr>
            <w:r w:rsidRPr="00FB01B2">
              <w:rPr>
                <w:b/>
              </w:rPr>
              <w:t xml:space="preserve">Unit of Study:              </w:t>
            </w:r>
            <w:r>
              <w:t>State Lotteries</w:t>
            </w:r>
            <w:r w:rsidRPr="00FB01B2">
              <w:t xml:space="preserve">            </w:t>
            </w:r>
            <w:r w:rsidRPr="00FB01B2">
              <w:rPr>
                <w:b/>
              </w:rPr>
              <w:t xml:space="preserve">Time: </w:t>
            </w:r>
            <w:r w:rsidRPr="00FB01B2">
              <w:t xml:space="preserve">1 pd           </w:t>
            </w:r>
            <w:r w:rsidRPr="00FB01B2">
              <w:rPr>
                <w:b/>
              </w:rPr>
              <w:t xml:space="preserve">Date: </w:t>
            </w:r>
            <w:r>
              <w:t xml:space="preserve"> Week of 4/3,  Lesson 2</w:t>
            </w:r>
          </w:p>
          <w:p w:rsidR="009E64A4" w:rsidRPr="00FB01B2" w:rsidRDefault="009E64A4" w:rsidP="009E64A4">
            <w:pPr>
              <w:tabs>
                <w:tab w:val="left" w:pos="8640"/>
                <w:tab w:val="left" w:pos="8820"/>
                <w:tab w:val="left" w:pos="9900"/>
              </w:tabs>
            </w:pPr>
          </w:p>
          <w:p w:rsidR="008C0017" w:rsidRDefault="009E64A4" w:rsidP="008C0017">
            <w:pPr>
              <w:pStyle w:val="BulletedList"/>
              <w:numPr>
                <w:ilvl w:val="0"/>
                <w:numId w:val="0"/>
              </w:numPr>
              <w:jc w:val="left"/>
              <w:rPr>
                <w:sz w:val="20"/>
                <w:szCs w:val="20"/>
              </w:rPr>
            </w:pPr>
            <w:r w:rsidRPr="00FB01B2">
              <w:rPr>
                <w:b/>
              </w:rPr>
              <w:t>Essential Question(s</w:t>
            </w:r>
            <w:r w:rsidRPr="008C0017">
              <w:rPr>
                <w:b/>
              </w:rPr>
              <w:t xml:space="preserve">): </w:t>
            </w:r>
            <w:r w:rsidR="008C0017" w:rsidRPr="008C0017">
              <w:rPr>
                <w:b/>
              </w:rPr>
              <w:t xml:space="preserve">  </w:t>
            </w:r>
            <w:r w:rsidR="008C0017" w:rsidRPr="008C0017">
              <w:rPr>
                <w:szCs w:val="20"/>
              </w:rPr>
              <w:t xml:space="preserve"> How does the lottery differ from state to state?,  Where does the money from the lottery go?,  Who owns the lottery?, How likely is it that someone will win?  What will they win?</w:t>
            </w:r>
          </w:p>
          <w:p w:rsidR="009E64A4" w:rsidRPr="00FB01B2" w:rsidRDefault="009E64A4" w:rsidP="009E64A4">
            <w:pPr>
              <w:tabs>
                <w:tab w:val="left" w:pos="8640"/>
                <w:tab w:val="left" w:pos="8820"/>
                <w:tab w:val="left" w:pos="9900"/>
              </w:tabs>
            </w:pPr>
          </w:p>
          <w:p w:rsidR="009E64A4" w:rsidRPr="00FB01B2" w:rsidRDefault="009E64A4" w:rsidP="009E64A4">
            <w:pPr>
              <w:tabs>
                <w:tab w:val="left" w:pos="8640"/>
                <w:tab w:val="left" w:pos="8820"/>
                <w:tab w:val="left" w:pos="9900"/>
              </w:tabs>
              <w:rPr>
                <w:rFonts w:ascii="Cambria" w:hAnsi="Cambria" w:cs="Cambria"/>
                <w:szCs w:val="48"/>
              </w:rPr>
            </w:pPr>
            <w:r w:rsidRPr="00FB01B2">
              <w:rPr>
                <w:b/>
              </w:rPr>
              <w:t xml:space="preserve">Focus Question: </w:t>
            </w:r>
            <w:r w:rsidRPr="00FB01B2">
              <w:rPr>
                <w:rFonts w:ascii="Calibri" w:hAnsi="Calibri" w:cs="Calibri"/>
                <w:szCs w:val="48"/>
              </w:rPr>
              <w:t xml:space="preserve">How do we </w:t>
            </w:r>
            <w:r>
              <w:rPr>
                <w:rFonts w:ascii="Calibri" w:hAnsi="Calibri" w:cs="Calibri"/>
                <w:szCs w:val="48"/>
              </w:rPr>
              <w:t>investigate state lottery systems and learn key vocabulary?</w:t>
            </w:r>
          </w:p>
          <w:p w:rsidR="009E64A4" w:rsidRPr="00FB01B2" w:rsidRDefault="009E64A4" w:rsidP="009E64A4">
            <w:pPr>
              <w:tabs>
                <w:tab w:val="left" w:pos="8640"/>
                <w:tab w:val="left" w:pos="8820"/>
                <w:tab w:val="left" w:pos="9900"/>
              </w:tabs>
            </w:pPr>
          </w:p>
          <w:p w:rsidR="009E64A4" w:rsidRPr="00FB01B2" w:rsidRDefault="009E64A4" w:rsidP="009E64A4">
            <w:pPr>
              <w:tabs>
                <w:tab w:val="left" w:pos="8640"/>
                <w:tab w:val="left" w:pos="8820"/>
                <w:tab w:val="left" w:pos="9900"/>
              </w:tabs>
            </w:pPr>
            <w:r w:rsidRPr="00FB01B2">
              <w:rPr>
                <w:b/>
              </w:rPr>
              <w:t xml:space="preserve">Language Objective:   </w:t>
            </w:r>
            <w:r w:rsidRPr="00FB01B2">
              <w:t xml:space="preserve">SWBAT </w:t>
            </w:r>
            <w:r>
              <w:t>describe state lottery systems using academic and content area vocabulary verbally and in writing.</w:t>
            </w:r>
          </w:p>
          <w:p w:rsidR="009E64A4" w:rsidRPr="00FB01B2" w:rsidRDefault="009E64A4" w:rsidP="009E64A4">
            <w:pPr>
              <w:tabs>
                <w:tab w:val="left" w:pos="8640"/>
                <w:tab w:val="left" w:pos="8820"/>
                <w:tab w:val="left" w:pos="9900"/>
              </w:tabs>
            </w:pPr>
            <w:r w:rsidRPr="00FB01B2">
              <w:t xml:space="preserve"> </w:t>
            </w:r>
          </w:p>
        </w:tc>
      </w:tr>
      <w:tr w:rsidR="009E64A4" w:rsidRPr="00FB01B2">
        <w:trPr>
          <w:trHeight w:val="1277"/>
        </w:trPr>
        <w:tc>
          <w:tcPr>
            <w:tcW w:w="2088" w:type="dxa"/>
          </w:tcPr>
          <w:p w:rsidR="009E64A4" w:rsidRPr="00FB01B2" w:rsidRDefault="009E64A4" w:rsidP="009E64A4">
            <w:pPr>
              <w:tabs>
                <w:tab w:val="left" w:pos="8640"/>
                <w:tab w:val="left" w:pos="8820"/>
                <w:tab w:val="left" w:pos="9900"/>
              </w:tabs>
            </w:pPr>
            <w:r w:rsidRPr="00FB01B2">
              <w:rPr>
                <w:b/>
              </w:rPr>
              <w:t xml:space="preserve">Materials Needed: </w:t>
            </w:r>
            <w:r w:rsidRPr="00FB01B2">
              <w:t xml:space="preserve">student </w:t>
            </w:r>
            <w:r>
              <w:t>survey cards</w:t>
            </w:r>
            <w:r w:rsidRPr="00FB01B2">
              <w:t xml:space="preserve"> pencils, pens, chart paper, computers, </w:t>
            </w:r>
            <w:r w:rsidR="00041EAE">
              <w:t>internet</w:t>
            </w:r>
            <w:r w:rsidRPr="00FB01B2">
              <w:t xml:space="preserve">, laptop, ipad, projector, elmo, </w:t>
            </w:r>
            <w:r w:rsidR="00660BD2">
              <w:t xml:space="preserve"> chart paper for 4- square model</w:t>
            </w:r>
          </w:p>
        </w:tc>
        <w:tc>
          <w:tcPr>
            <w:tcW w:w="8910" w:type="dxa"/>
          </w:tcPr>
          <w:p w:rsidR="008C0017" w:rsidRPr="00012F4A" w:rsidRDefault="008C0017" w:rsidP="008C0017">
            <w:pPr>
              <w:pStyle w:val="Header3"/>
              <w:jc w:val="left"/>
              <w:rPr>
                <w:rFonts w:ascii="Cambria" w:hAnsi="Cambria"/>
                <w:color w:val="auto"/>
                <w:sz w:val="24"/>
              </w:rPr>
            </w:pPr>
            <w:r w:rsidRPr="00FB01B2">
              <w:rPr>
                <w:b/>
              </w:rPr>
              <w:t xml:space="preserve">Vocabulary: </w:t>
            </w:r>
            <w:r>
              <w:rPr>
                <w:b/>
              </w:rPr>
              <w:t xml:space="preserve">  </w:t>
            </w:r>
            <w:r>
              <w:rPr>
                <w:rFonts w:ascii="Cambria" w:hAnsi="Cambria"/>
              </w:rPr>
              <w:t xml:space="preserve"> </w:t>
            </w:r>
            <w:r>
              <w:rPr>
                <w:rFonts w:ascii="Cambria" w:hAnsi="Cambria"/>
                <w:color w:val="auto"/>
                <w:sz w:val="24"/>
              </w:rPr>
              <w:t>Lottery, Gambling, Chance, Fair, Statistic, Probability, Sample Space, Theoretical/Experimental/Conditional/Independent/Dependent/Compound/Simple/Single Event/Multiple-Event Probability; want/desire;  Prediction, Results, Compare, Order, Decide, Analyze, Determine, Conclude, Distinguish, Bias, Targeted Audience, Revenue, Percent, Decimal, Fraction, Funding, Private, Governmental, Successful, Win, Lose/Loss,  Prize Structure, Multi-State, Generate, Self-Selected, Computer Generated, Cost, Estimated Gain, Percent Error, Pay Off</w:t>
            </w:r>
          </w:p>
          <w:p w:rsidR="009E64A4" w:rsidRPr="00FB01B2" w:rsidRDefault="009E64A4" w:rsidP="009E64A4">
            <w:pPr>
              <w:autoSpaceDE w:val="0"/>
              <w:autoSpaceDN w:val="0"/>
              <w:adjustRightInd w:val="0"/>
            </w:pPr>
          </w:p>
        </w:tc>
      </w:tr>
      <w:tr w:rsidR="009E64A4" w:rsidRPr="00FB01B2">
        <w:trPr>
          <w:trHeight w:val="620"/>
        </w:trPr>
        <w:tc>
          <w:tcPr>
            <w:tcW w:w="10998" w:type="dxa"/>
            <w:gridSpan w:val="2"/>
          </w:tcPr>
          <w:p w:rsidR="00660BD2" w:rsidRPr="00660BD2" w:rsidRDefault="009E64A4" w:rsidP="00660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56"/>
              </w:rPr>
            </w:pPr>
            <w:r w:rsidRPr="00660BD2">
              <w:rPr>
                <w:b/>
              </w:rPr>
              <w:t xml:space="preserve">Do Now: </w:t>
            </w:r>
            <w:r w:rsidR="00660BD2" w:rsidRPr="00660BD2">
              <w:rPr>
                <w:rFonts w:eastAsiaTheme="minorHAnsi"/>
                <w:color w:val="000000"/>
                <w:szCs w:val="56"/>
              </w:rPr>
              <w:t xml:space="preserve"> Say the following in your own words:</w:t>
            </w:r>
          </w:p>
          <w:p w:rsidR="009E64A4" w:rsidRPr="00660BD2" w:rsidRDefault="00660BD2"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szCs w:val="56"/>
              </w:rPr>
            </w:pPr>
            <w:r w:rsidRPr="00660BD2">
              <w:rPr>
                <w:rFonts w:eastAsiaTheme="minorHAnsi"/>
                <w:i/>
                <w:iCs/>
                <w:color w:val="000000"/>
                <w:szCs w:val="56"/>
              </w:rPr>
              <w:t>Check your ticket(s) before leaving the retailer location to verify the numbers and the date printed are correct.</w:t>
            </w:r>
          </w:p>
        </w:tc>
      </w:tr>
      <w:tr w:rsidR="009E64A4" w:rsidRPr="00FB01B2">
        <w:trPr>
          <w:trHeight w:val="1070"/>
        </w:trPr>
        <w:tc>
          <w:tcPr>
            <w:tcW w:w="10998" w:type="dxa"/>
            <w:gridSpan w:val="2"/>
          </w:tcPr>
          <w:p w:rsidR="009E64A4" w:rsidRPr="00660BD2"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eastAsiaTheme="minorHAnsi" w:hAnsi="Comic Sans MS" w:cs="Comic Sans MS"/>
                <w:b/>
                <w:bCs/>
                <w:color w:val="000000"/>
                <w:szCs w:val="61"/>
                <w:u w:color="000000"/>
              </w:rPr>
            </w:pPr>
            <w:r w:rsidRPr="00660BD2">
              <w:rPr>
                <w:b/>
              </w:rPr>
              <w:t xml:space="preserve">Teach: </w:t>
            </w:r>
            <w:r w:rsidRPr="00660BD2">
              <w:t xml:space="preserve">   </w:t>
            </w:r>
            <w:r w:rsidR="00660BD2" w:rsidRPr="00660BD2">
              <w:rPr>
                <w:rFonts w:ascii="Comic Sans MS" w:eastAsiaTheme="minorHAnsi" w:hAnsi="Comic Sans MS" w:cs="Comic Sans MS"/>
                <w:b/>
                <w:bCs/>
                <w:color w:val="000000"/>
                <w:szCs w:val="61"/>
                <w:u w:val="single" w:color="000000"/>
              </w:rPr>
              <w:t xml:space="preserve"> Mini-Lesson:  FGs Math Corne</w:t>
            </w:r>
            <w:r w:rsidR="00660BD2" w:rsidRPr="00660BD2">
              <w:rPr>
                <w:rFonts w:ascii="Comic Sans MS" w:eastAsiaTheme="minorHAnsi" w:hAnsi="Comic Sans MS" w:cs="Comic Sans MS"/>
                <w:b/>
                <w:bCs/>
                <w:color w:val="000000"/>
                <w:szCs w:val="61"/>
                <w:u w:color="000000"/>
              </w:rPr>
              <w:t>r</w:t>
            </w:r>
            <w:r w:rsidR="00660BD2">
              <w:rPr>
                <w:rFonts w:ascii="Comic Sans MS" w:eastAsiaTheme="minorHAnsi" w:hAnsi="Comic Sans MS" w:cs="Comic Sans MS"/>
                <w:b/>
                <w:bCs/>
                <w:color w:val="000000"/>
                <w:szCs w:val="61"/>
                <w:u w:color="000000"/>
              </w:rPr>
              <w:t xml:space="preserve">             </w:t>
            </w:r>
            <w:r w:rsidR="00660BD2">
              <w:rPr>
                <w:rFonts w:ascii="Comic Sans MS" w:eastAsiaTheme="minorHAnsi" w:hAnsi="Comic Sans MS" w:cs="Comic Sans MS"/>
                <w:color w:val="000000"/>
                <w:szCs w:val="61"/>
                <w:u w:color="000000"/>
              </w:rPr>
              <w:t xml:space="preserve">- </w:t>
            </w:r>
            <w:hyperlink r:id="rId5" w:history="1">
              <w:r w:rsidR="00660BD2" w:rsidRPr="00FA137A">
                <w:rPr>
                  <w:rStyle w:val="Hyperlink"/>
                  <w:rFonts w:ascii="Comic Sans MS" w:eastAsiaTheme="minorHAnsi" w:hAnsi="Comic Sans MS" w:cs="Comic Sans MS"/>
                  <w:szCs w:val="61"/>
                  <w:u w:color="000000"/>
                </w:rPr>
                <w:t>www.FGsMathCorner.Weebly.com</w:t>
              </w:r>
            </w:hyperlink>
            <w:r w:rsidR="00660BD2">
              <w:rPr>
                <w:rFonts w:ascii="Comic Sans MS" w:eastAsiaTheme="minorHAnsi" w:hAnsi="Comic Sans MS" w:cs="Comic Sans MS"/>
                <w:color w:val="000000"/>
                <w:szCs w:val="61"/>
                <w:u w:color="000000"/>
              </w:rPr>
              <w:t xml:space="preserve">           </w:t>
            </w:r>
            <w:r w:rsidR="00660BD2" w:rsidRPr="00660BD2">
              <w:rPr>
                <w:rFonts w:ascii="Comic Sans MS" w:eastAsiaTheme="minorHAnsi" w:hAnsi="Comic Sans MS" w:cs="Comic Sans MS"/>
                <w:color w:val="000000"/>
                <w:szCs w:val="61"/>
                <w:u w:color="000000"/>
              </w:rPr>
              <w:t>- State Lottery Project</w:t>
            </w:r>
            <w:r w:rsidR="00660BD2">
              <w:rPr>
                <w:rFonts w:ascii="Comic Sans MS" w:eastAsiaTheme="minorHAnsi" w:hAnsi="Comic Sans MS" w:cs="Comic Sans MS"/>
                <w:b/>
                <w:bCs/>
                <w:color w:val="000000"/>
                <w:szCs w:val="61"/>
                <w:u w:color="000000"/>
              </w:rPr>
              <w:t xml:space="preserve">                                 </w:t>
            </w:r>
            <w:r w:rsidR="00660BD2" w:rsidRPr="00660BD2">
              <w:rPr>
                <w:rFonts w:ascii="Comic Sans MS" w:eastAsiaTheme="minorHAnsi" w:hAnsi="Comic Sans MS" w:cs="Comic Sans MS"/>
                <w:color w:val="000000"/>
                <w:szCs w:val="61"/>
                <w:u w:color="000000"/>
              </w:rPr>
              <w:t>- NY Powerball Page</w:t>
            </w:r>
            <w:r w:rsidR="00660BD2">
              <w:rPr>
                <w:rFonts w:ascii="Comic Sans MS" w:eastAsiaTheme="minorHAnsi" w:hAnsi="Comic Sans MS" w:cs="Comic Sans MS"/>
                <w:color w:val="000000"/>
                <w:szCs w:val="61"/>
                <w:u w:color="000000"/>
              </w:rPr>
              <w:t xml:space="preserve">                                   </w:t>
            </w:r>
            <w:r w:rsidR="00660BD2" w:rsidRPr="00660BD2">
              <w:rPr>
                <w:rFonts w:ascii="Comic Sans MS" w:eastAsiaTheme="minorHAnsi" w:hAnsi="Comic Sans MS" w:cs="Comic Sans MS"/>
                <w:color w:val="000000"/>
                <w:szCs w:val="61"/>
                <w:u w:color="000000"/>
              </w:rPr>
              <w:t>- Choose one other Page</w:t>
            </w:r>
            <w:r w:rsidR="00660BD2">
              <w:rPr>
                <w:rFonts w:ascii="Comic Sans MS" w:eastAsiaTheme="minorHAnsi" w:hAnsi="Comic Sans MS" w:cs="Comic Sans MS"/>
                <w:b/>
                <w:bCs/>
                <w:color w:val="000000"/>
                <w:szCs w:val="61"/>
                <w:u w:color="000000"/>
              </w:rPr>
              <w:t xml:space="preserve">                                 </w:t>
            </w:r>
            <w:r w:rsidR="00660BD2" w:rsidRPr="00660BD2">
              <w:rPr>
                <w:rFonts w:ascii="Comic Sans MS" w:eastAsiaTheme="minorHAnsi" w:hAnsi="Comic Sans MS" w:cs="Comic Sans MS"/>
                <w:color w:val="000000"/>
                <w:szCs w:val="61"/>
                <w:u w:color="000000"/>
              </w:rPr>
              <w:t>- Links to the interne</w:t>
            </w:r>
            <w:r w:rsidR="00660BD2">
              <w:rPr>
                <w:rFonts w:ascii="Comic Sans MS" w:eastAsiaTheme="minorHAnsi" w:hAnsi="Comic Sans MS" w:cs="Comic Sans MS"/>
                <w:color w:val="000000"/>
                <w:szCs w:val="61"/>
                <w:u w:color="000000"/>
              </w:rPr>
              <w:t>t</w:t>
            </w:r>
          </w:p>
        </w:tc>
      </w:tr>
      <w:tr w:rsidR="009E64A4" w:rsidRPr="00FB01B2">
        <w:trPr>
          <w:trHeight w:val="653"/>
        </w:trPr>
        <w:tc>
          <w:tcPr>
            <w:tcW w:w="10998" w:type="dxa"/>
            <w:gridSpan w:val="2"/>
          </w:tcPr>
          <w:p w:rsidR="009E64A4" w:rsidRPr="00660BD2"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56"/>
              </w:rPr>
            </w:pPr>
            <w:r w:rsidRPr="00660BD2">
              <w:rPr>
                <w:rFonts w:ascii="Arial" w:hAnsi="Arial" w:cs="Arial"/>
                <w:b/>
                <w:bCs/>
                <w:szCs w:val="56"/>
              </w:rPr>
              <w:t>Guided Practice:</w:t>
            </w:r>
            <w:r w:rsidR="00660BD2" w:rsidRPr="00660BD2">
              <w:rPr>
                <w:rFonts w:ascii="Arial" w:hAnsi="Arial" w:cs="Arial"/>
                <w:b/>
                <w:bCs/>
                <w:szCs w:val="56"/>
              </w:rPr>
              <w:t xml:space="preserve">  </w:t>
            </w:r>
            <w:r w:rsidR="00660BD2" w:rsidRPr="00660BD2">
              <w:t xml:space="preserve"> </w:t>
            </w:r>
            <w:r w:rsidR="00660BD2" w:rsidRPr="00660BD2">
              <w:rPr>
                <w:rFonts w:ascii="Arial" w:hAnsi="Arial" w:cs="Arial"/>
                <w:b/>
                <w:bCs/>
                <w:noProof/>
                <w:szCs w:val="56"/>
              </w:rPr>
              <w:drawing>
                <wp:inline distT="0" distB="0" distL="0" distR="0">
                  <wp:extent cx="3166533" cy="24722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6"/>
                              <a:srcRect/>
                              <a:stretch>
                                <a:fillRect/>
                              </a:stretch>
                            </pic:blipFill>
                          </ve:Choice>
                          <ve:Fallback>
                            <pic:blipFill>
                              <a:blip r:embed="rId7"/>
                              <a:srcRect/>
                              <a:stretch>
                                <a:fillRect/>
                              </a:stretch>
                            </pic:blipFill>
                          </ve:Fallback>
                        </ve:AlternateContent>
                        <pic:spPr bwMode="auto">
                          <a:xfrm>
                            <a:off x="0" y="0"/>
                            <a:ext cx="3166453" cy="2472215"/>
                          </a:xfrm>
                          <a:prstGeom prst="rect">
                            <a:avLst/>
                          </a:prstGeom>
                          <a:noFill/>
                          <a:ln w="9525">
                            <a:noFill/>
                            <a:miter lim="800000"/>
                            <a:headEnd/>
                            <a:tailEnd/>
                          </a:ln>
                        </pic:spPr>
                      </pic:pic>
                    </a:graphicData>
                  </a:graphic>
                </wp:inline>
              </w:drawing>
            </w:r>
          </w:p>
          <w:p w:rsidR="009E64A4" w:rsidRPr="00660BD2"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Cs w:val="56"/>
                <w:u w:val="single" w:color="000000"/>
              </w:rPr>
            </w:pPr>
            <w:r w:rsidRPr="00660BD2">
              <w:rPr>
                <w:rFonts w:ascii="Arial" w:hAnsi="Arial" w:cs="Arial"/>
                <w:bCs/>
                <w:szCs w:val="56"/>
              </w:rPr>
              <w:t xml:space="preserve"> </w:t>
            </w:r>
          </w:p>
        </w:tc>
      </w:tr>
      <w:tr w:rsidR="009E64A4" w:rsidRPr="00FB01B2">
        <w:trPr>
          <w:trHeight w:val="380"/>
        </w:trPr>
        <w:tc>
          <w:tcPr>
            <w:tcW w:w="10998" w:type="dxa"/>
            <w:gridSpan w:val="2"/>
          </w:tcPr>
          <w:p w:rsidR="009E64A4" w:rsidRPr="00660BD2" w:rsidRDefault="009E64A4"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52"/>
              </w:rPr>
            </w:pPr>
            <w:r w:rsidRPr="00660BD2">
              <w:rPr>
                <w:rFonts w:ascii="Arial" w:hAnsi="Arial" w:cs="Arial"/>
                <w:b/>
                <w:bCs/>
                <w:szCs w:val="56"/>
              </w:rPr>
              <w:t xml:space="preserve">Independent Practice: </w:t>
            </w:r>
            <w:r w:rsidR="00660BD2" w:rsidRPr="00660BD2">
              <w:rPr>
                <w:rFonts w:ascii="Arial" w:hAnsi="Arial" w:cs="Arial"/>
                <w:b/>
                <w:bCs/>
                <w:szCs w:val="56"/>
              </w:rPr>
              <w:t xml:space="preserve">   </w:t>
            </w:r>
            <w:r w:rsidR="00660BD2" w:rsidRPr="00660BD2">
              <w:rPr>
                <w:rFonts w:ascii="Arial" w:hAnsi="Arial" w:cs="Arial"/>
                <w:bCs/>
                <w:szCs w:val="56"/>
              </w:rPr>
              <w:t xml:space="preserve">Student will conduct on line research on two lottery </w:t>
            </w:r>
            <w:r w:rsidR="005E3DF3">
              <w:rPr>
                <w:rFonts w:ascii="Arial" w:hAnsi="Arial" w:cs="Arial"/>
                <w:bCs/>
                <w:szCs w:val="56"/>
              </w:rPr>
              <w:t xml:space="preserve">systems using their graphic organizers and the </w:t>
            </w:r>
            <w:hyperlink r:id="rId8" w:history="1">
              <w:r w:rsidR="005E3DF3" w:rsidRPr="00FA137A">
                <w:rPr>
                  <w:rStyle w:val="Hyperlink"/>
                  <w:rFonts w:ascii="Arial" w:hAnsi="Arial" w:cs="Arial"/>
                  <w:bCs/>
                  <w:szCs w:val="56"/>
                </w:rPr>
                <w:t>www.fgsmathcorner.weebly.com</w:t>
              </w:r>
            </w:hyperlink>
            <w:r w:rsidR="005E3DF3">
              <w:rPr>
                <w:rFonts w:ascii="Arial" w:hAnsi="Arial" w:cs="Arial"/>
                <w:bCs/>
                <w:szCs w:val="56"/>
              </w:rPr>
              <w:t xml:space="preserve"> website.</w:t>
            </w:r>
          </w:p>
        </w:tc>
      </w:tr>
      <w:tr w:rsidR="009E64A4" w:rsidRPr="00FB01B2">
        <w:trPr>
          <w:trHeight w:val="193"/>
        </w:trPr>
        <w:tc>
          <w:tcPr>
            <w:tcW w:w="10998" w:type="dxa"/>
            <w:gridSpan w:val="2"/>
          </w:tcPr>
          <w:p w:rsidR="009E64A4" w:rsidRPr="00660BD2" w:rsidRDefault="00660BD2" w:rsidP="009E6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szCs w:val="48"/>
                <w:u w:val="single" w:color="000000"/>
              </w:rPr>
            </w:pPr>
            <w:r>
              <w:rPr>
                <w:rFonts w:ascii="Calibri" w:hAnsi="Calibri" w:cs="Calibri"/>
                <w:b/>
                <w:bCs/>
                <w:i/>
                <w:iCs/>
                <w:noProof/>
                <w:szCs w:val="48"/>
                <w:u w:val="single" w:color="000000"/>
              </w:rPr>
              <w:drawing>
                <wp:inline distT="0" distB="0" distL="0" distR="0">
                  <wp:extent cx="4961467" cy="408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ve:Choice xmlns:ma="http://schemas.microsoft.com/office/mac/drawingml/2008/main" Requires="ma">
                            <pic:blipFill>
                              <a:blip r:embed="rId9"/>
                              <a:srcRect/>
                              <a:stretch>
                                <a:fillRect/>
                              </a:stretch>
                            </pic:blipFill>
                          </ve:Choice>
                          <ve:Fallback>
                            <pic:blipFill>
                              <a:blip r:embed="rId10"/>
                              <a:srcRect/>
                              <a:stretch>
                                <a:fillRect/>
                              </a:stretch>
                            </pic:blipFill>
                          </ve:Fallback>
                        </ve:AlternateContent>
                        <pic:spPr bwMode="auto">
                          <a:xfrm>
                            <a:off x="0" y="0"/>
                            <a:ext cx="4952217" cy="4081776"/>
                          </a:xfrm>
                          <a:prstGeom prst="rect">
                            <a:avLst/>
                          </a:prstGeom>
                          <a:noFill/>
                          <a:ln w="9525">
                            <a:noFill/>
                            <a:miter lim="800000"/>
                            <a:headEnd/>
                            <a:tailEnd/>
                          </a:ln>
                        </pic:spPr>
                      </pic:pic>
                    </a:graphicData>
                  </a:graphic>
                </wp:inline>
              </w:drawing>
            </w:r>
          </w:p>
        </w:tc>
      </w:tr>
      <w:tr w:rsidR="009E64A4" w:rsidRPr="00FB01B2">
        <w:trPr>
          <w:trHeight w:val="899"/>
        </w:trPr>
        <w:tc>
          <w:tcPr>
            <w:tcW w:w="10998" w:type="dxa"/>
            <w:gridSpan w:val="2"/>
          </w:tcPr>
          <w:p w:rsidR="009E64A4" w:rsidRPr="00FB01B2" w:rsidRDefault="009E64A4" w:rsidP="009E64A4">
            <w:pPr>
              <w:tabs>
                <w:tab w:val="left" w:pos="8640"/>
                <w:tab w:val="left" w:pos="8820"/>
                <w:tab w:val="left" w:pos="9900"/>
              </w:tabs>
              <w:rPr>
                <w:b/>
              </w:rPr>
            </w:pPr>
            <w:r w:rsidRPr="00FB01B2">
              <w:rPr>
                <w:b/>
              </w:rPr>
              <w:t>Post-Lesson Reflection</w:t>
            </w:r>
          </w:p>
          <w:p w:rsidR="009E64A4" w:rsidRPr="00FB01B2" w:rsidRDefault="009E64A4" w:rsidP="009E64A4">
            <w:pPr>
              <w:tabs>
                <w:tab w:val="left" w:pos="8640"/>
                <w:tab w:val="left" w:pos="8820"/>
                <w:tab w:val="left" w:pos="9900"/>
              </w:tabs>
              <w:rPr>
                <w:b/>
              </w:rPr>
            </w:pPr>
          </w:p>
          <w:p w:rsidR="009E64A4" w:rsidRPr="00FB01B2" w:rsidRDefault="009E64A4" w:rsidP="009E64A4">
            <w:pPr>
              <w:tabs>
                <w:tab w:val="left" w:pos="8640"/>
                <w:tab w:val="left" w:pos="8820"/>
                <w:tab w:val="left" w:pos="9900"/>
              </w:tabs>
              <w:rPr>
                <w:b/>
              </w:rPr>
            </w:pPr>
          </w:p>
        </w:tc>
      </w:tr>
    </w:tbl>
    <w:p w:rsidR="00041EAE" w:rsidRDefault="00041EAE" w:rsidP="009E64A4"/>
    <w:p w:rsidR="00041EAE" w:rsidRDefault="00041EAE" w:rsidP="009E64A4"/>
    <w:p w:rsidR="00041EAE" w:rsidRDefault="00041EAE" w:rsidP="009E64A4"/>
    <w:p w:rsidR="005E3DF3" w:rsidRDefault="005E3DF3" w:rsidP="009E64A4">
      <w:pPr>
        <w:rPr>
          <w:b/>
        </w:rPr>
      </w:pPr>
      <w:r>
        <w:rPr>
          <w:b/>
        </w:rPr>
        <w:t xml:space="preserve">                                                                         </w:t>
      </w:r>
    </w:p>
    <w:p w:rsidR="005E3DF3" w:rsidRDefault="005E3DF3" w:rsidP="009E64A4">
      <w:pPr>
        <w:rPr>
          <w:b/>
        </w:rPr>
      </w:pPr>
    </w:p>
    <w:p w:rsidR="005E3DF3" w:rsidRDefault="005E3DF3" w:rsidP="009E64A4">
      <w:pPr>
        <w:rPr>
          <w:b/>
        </w:rPr>
      </w:pPr>
    </w:p>
    <w:p w:rsidR="005E3DF3" w:rsidRDefault="005E3DF3" w:rsidP="009E64A4">
      <w:pPr>
        <w:rPr>
          <w:b/>
        </w:rPr>
      </w:pPr>
    </w:p>
    <w:p w:rsidR="005E3DF3" w:rsidRDefault="005E3DF3" w:rsidP="009E64A4">
      <w:pPr>
        <w:rPr>
          <w:b/>
        </w:rPr>
      </w:pPr>
    </w:p>
    <w:p w:rsidR="005E3DF3" w:rsidRDefault="005E3DF3" w:rsidP="009E64A4">
      <w:pPr>
        <w:rPr>
          <w:b/>
        </w:rPr>
      </w:pPr>
    </w:p>
    <w:p w:rsidR="005E3DF3" w:rsidRDefault="005E3DF3" w:rsidP="009E64A4">
      <w:pPr>
        <w:rPr>
          <w:b/>
        </w:rPr>
      </w:pPr>
    </w:p>
    <w:p w:rsidR="005E3DF3" w:rsidRDefault="005E3DF3" w:rsidP="009E64A4">
      <w:pPr>
        <w:rPr>
          <w:b/>
        </w:rPr>
      </w:pPr>
    </w:p>
    <w:p w:rsidR="005E3DF3" w:rsidRDefault="005E3DF3" w:rsidP="009E64A4">
      <w:pPr>
        <w:rPr>
          <w:b/>
        </w:rPr>
      </w:pPr>
    </w:p>
    <w:p w:rsidR="005E3DF3" w:rsidRDefault="005E3DF3" w:rsidP="009E64A4">
      <w:pPr>
        <w:rPr>
          <w:b/>
        </w:rPr>
      </w:pPr>
    </w:p>
    <w:p w:rsidR="005E3DF3" w:rsidRDefault="005E3DF3" w:rsidP="009E64A4">
      <w:pPr>
        <w:rPr>
          <w:b/>
        </w:rPr>
      </w:pPr>
    </w:p>
    <w:p w:rsidR="005E3DF3" w:rsidRDefault="005E3DF3" w:rsidP="009E64A4">
      <w:pPr>
        <w:rPr>
          <w:b/>
        </w:rPr>
      </w:pPr>
    </w:p>
    <w:p w:rsidR="005E3DF3" w:rsidRDefault="005E3DF3" w:rsidP="009E64A4">
      <w:pPr>
        <w:rPr>
          <w:b/>
        </w:rPr>
      </w:pPr>
    </w:p>
    <w:p w:rsidR="005E3DF3" w:rsidRDefault="005E3DF3" w:rsidP="009E64A4">
      <w:pPr>
        <w:rPr>
          <w:b/>
        </w:rPr>
      </w:pPr>
    </w:p>
    <w:p w:rsidR="005E3DF3" w:rsidRDefault="005E3DF3" w:rsidP="009E64A4">
      <w:pPr>
        <w:rPr>
          <w:b/>
        </w:rPr>
      </w:pPr>
    </w:p>
    <w:p w:rsidR="005E3DF3" w:rsidRDefault="005E3DF3" w:rsidP="009E64A4">
      <w:pPr>
        <w:rPr>
          <w:b/>
        </w:rPr>
      </w:pPr>
    </w:p>
    <w:p w:rsidR="005E3DF3" w:rsidRDefault="005E3DF3" w:rsidP="009E64A4">
      <w:pPr>
        <w:rPr>
          <w:b/>
        </w:rPr>
      </w:pPr>
    </w:p>
    <w:p w:rsidR="00041EAE" w:rsidRDefault="005E3DF3" w:rsidP="009E64A4">
      <w:pPr>
        <w:rPr>
          <w:i/>
        </w:rPr>
      </w:pPr>
      <w:r>
        <w:rPr>
          <w:b/>
        </w:rPr>
        <w:t xml:space="preserve">                                                                          </w:t>
      </w:r>
      <w:r w:rsidR="00041EAE">
        <w:rPr>
          <w:i/>
        </w:rPr>
        <w:t>Name: _____________________   Cohort:  _____</w:t>
      </w:r>
    </w:p>
    <w:p w:rsidR="00041EAE" w:rsidRDefault="00041EAE" w:rsidP="009E64A4">
      <w:pPr>
        <w:rPr>
          <w:i/>
        </w:rPr>
      </w:pPr>
    </w:p>
    <w:p w:rsidR="005E3DF3" w:rsidRDefault="005E3DF3" w:rsidP="009E64A4">
      <w:pPr>
        <w:rPr>
          <w:i/>
        </w:rPr>
      </w:pPr>
      <w:r w:rsidRPr="005E3DF3">
        <w:rPr>
          <w:i/>
        </w:rPr>
        <w:drawing>
          <wp:inline distT="0" distB="0" distL="0" distR="0">
            <wp:extent cx="5943600" cy="7425267"/>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ve:Choice xmlns:ma="http://schemas.microsoft.com/office/mac/drawingml/2008/main" Requires="ma">
                      <pic:blipFill>
                        <a:blip r:embed="rId11"/>
                        <a:srcRect/>
                        <a:stretch>
                          <a:fillRect/>
                        </a:stretch>
                      </pic:blipFill>
                    </ve:Choice>
                    <ve:Fallback>
                      <pic:blipFill>
                        <a:blip r:embed="rId12"/>
                        <a:srcRect/>
                        <a:stretch>
                          <a:fillRect/>
                        </a:stretch>
                      </pic:blipFill>
                    </ve:Fallback>
                  </ve:AlternateContent>
                  <pic:spPr bwMode="auto">
                    <a:xfrm>
                      <a:off x="0" y="0"/>
                      <a:ext cx="5943600" cy="7425267"/>
                    </a:xfrm>
                    <a:prstGeom prst="rect">
                      <a:avLst/>
                    </a:prstGeom>
                    <a:noFill/>
                    <a:ln w="9525">
                      <a:noFill/>
                      <a:miter lim="800000"/>
                      <a:headEnd/>
                      <a:tailEnd/>
                    </a:ln>
                  </pic:spPr>
                </pic:pic>
              </a:graphicData>
            </a:graphic>
          </wp:inline>
        </w:drawing>
      </w:r>
    </w:p>
    <w:p w:rsidR="005E3DF3" w:rsidRDefault="005E3DF3" w:rsidP="009E64A4">
      <w:pPr>
        <w:rPr>
          <w:i/>
        </w:rPr>
      </w:pPr>
    </w:p>
    <w:p w:rsidR="005E3DF3" w:rsidRDefault="005E3DF3" w:rsidP="009E64A4">
      <w:pPr>
        <w:rPr>
          <w:i/>
        </w:rPr>
      </w:pPr>
    </w:p>
    <w:p w:rsidR="005E3DF3" w:rsidRDefault="005E3DF3" w:rsidP="005E3DF3">
      <w:pPr>
        <w:rPr>
          <w:i/>
        </w:rPr>
      </w:pPr>
      <w:r>
        <w:rPr>
          <w:i/>
        </w:rPr>
        <w:t xml:space="preserve">                                                                    Name: _____________________   Cohort:  _____</w:t>
      </w:r>
    </w:p>
    <w:p w:rsidR="005E3DF3" w:rsidRDefault="005E3DF3" w:rsidP="005E3DF3">
      <w:pPr>
        <w:rPr>
          <w:i/>
        </w:rPr>
      </w:pPr>
    </w:p>
    <w:p w:rsidR="006B3118" w:rsidRPr="00041EAE" w:rsidRDefault="005E3DF3" w:rsidP="009E64A4">
      <w:pPr>
        <w:rPr>
          <w:i/>
        </w:rPr>
      </w:pPr>
      <w:r w:rsidRPr="005E3DF3">
        <w:rPr>
          <w:i/>
        </w:rPr>
        <w:drawing>
          <wp:inline distT="0" distB="0" distL="0" distR="0">
            <wp:extent cx="5943600" cy="7247467"/>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ve:Choice xmlns:ma="http://schemas.microsoft.com/office/mac/drawingml/2008/main" Requires="ma">
                      <pic:blipFill>
                        <a:blip r:embed="rId11"/>
                        <a:srcRect/>
                        <a:stretch>
                          <a:fillRect/>
                        </a:stretch>
                      </pic:blipFill>
                    </ve:Choice>
                    <ve:Fallback>
                      <pic:blipFill>
                        <a:blip r:embed="rId12"/>
                        <a:srcRect/>
                        <a:stretch>
                          <a:fillRect/>
                        </a:stretch>
                      </pic:blipFill>
                    </ve:Fallback>
                  </ve:AlternateContent>
                  <pic:spPr bwMode="auto">
                    <a:xfrm>
                      <a:off x="0" y="0"/>
                      <a:ext cx="5943600" cy="7247467"/>
                    </a:xfrm>
                    <a:prstGeom prst="rect">
                      <a:avLst/>
                    </a:prstGeom>
                    <a:noFill/>
                    <a:ln w="9525">
                      <a:noFill/>
                      <a:miter lim="800000"/>
                      <a:headEnd/>
                      <a:tailEnd/>
                    </a:ln>
                  </pic:spPr>
                </pic:pic>
              </a:graphicData>
            </a:graphic>
          </wp:inline>
        </w:drawing>
      </w:r>
    </w:p>
    <w:sectPr w:rsidR="006B3118" w:rsidRPr="00041EAE" w:rsidSect="00041EA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9A4"/>
    <w:multiLevelType w:val="hybridMultilevel"/>
    <w:tmpl w:val="220EBF0C"/>
    <w:lvl w:ilvl="0" w:tplc="1CE87BBE">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633C9"/>
    <w:multiLevelType w:val="hybridMultilevel"/>
    <w:tmpl w:val="DD548CC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010EB"/>
    <w:multiLevelType w:val="hybridMultilevel"/>
    <w:tmpl w:val="F5B02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A264F"/>
    <w:multiLevelType w:val="hybridMultilevel"/>
    <w:tmpl w:val="51EC5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359E6"/>
    <w:multiLevelType w:val="hybridMultilevel"/>
    <w:tmpl w:val="F5B02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64A4"/>
    <w:rsid w:val="000353C6"/>
    <w:rsid w:val="00041EAE"/>
    <w:rsid w:val="00103E73"/>
    <w:rsid w:val="003F01B9"/>
    <w:rsid w:val="005E3DF3"/>
    <w:rsid w:val="00656200"/>
    <w:rsid w:val="00660BD2"/>
    <w:rsid w:val="006B3118"/>
    <w:rsid w:val="00772DB7"/>
    <w:rsid w:val="0077712E"/>
    <w:rsid w:val="008C0017"/>
    <w:rsid w:val="009E64A4"/>
    <w:rsid w:val="00AA7980"/>
    <w:rsid w:val="00BA588A"/>
    <w:rsid w:val="00DC34E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A4"/>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ulletedList">
    <w:name w:val="Bulleted List"/>
    <w:basedOn w:val="Normal"/>
    <w:link w:val="BulletedListChar"/>
    <w:qFormat/>
    <w:rsid w:val="008C0017"/>
    <w:pPr>
      <w:numPr>
        <w:numId w:val="3"/>
      </w:numPr>
      <w:spacing w:before="60" w:after="120"/>
      <w:jc w:val="both"/>
    </w:pPr>
    <w:rPr>
      <w:rFonts w:ascii="Cambria" w:eastAsia="Cambria" w:hAnsi="Cambria"/>
    </w:rPr>
  </w:style>
  <w:style w:type="character" w:customStyle="1" w:styleId="BulletedListChar">
    <w:name w:val="Bulleted List Char"/>
    <w:basedOn w:val="DefaultParagraphFont"/>
    <w:link w:val="BulletedList"/>
    <w:rsid w:val="008C0017"/>
    <w:rPr>
      <w:rFonts w:ascii="Cambria" w:eastAsia="Cambria" w:hAnsi="Cambria" w:cs="Times New Roman"/>
    </w:rPr>
  </w:style>
  <w:style w:type="paragraph" w:customStyle="1" w:styleId="Header3">
    <w:name w:val="Header 3"/>
    <w:basedOn w:val="Normal"/>
    <w:link w:val="Header3Char"/>
    <w:qFormat/>
    <w:rsid w:val="008C0017"/>
    <w:pPr>
      <w:spacing w:before="200"/>
      <w:jc w:val="both"/>
    </w:pPr>
    <w:rPr>
      <w:rFonts w:ascii="Arial" w:eastAsia="Cambria" w:hAnsi="Arial"/>
      <w:smallCaps/>
      <w:color w:val="133C6F"/>
      <w:sz w:val="28"/>
    </w:rPr>
  </w:style>
  <w:style w:type="character" w:customStyle="1" w:styleId="Header3Char">
    <w:name w:val="Header 3 Char"/>
    <w:basedOn w:val="DefaultParagraphFont"/>
    <w:link w:val="Header3"/>
    <w:rsid w:val="008C0017"/>
    <w:rPr>
      <w:rFonts w:ascii="Arial" w:eastAsia="Cambria" w:hAnsi="Arial" w:cs="Times New Roman"/>
      <w:smallCaps/>
      <w:color w:val="133C6F"/>
      <w:sz w:val="28"/>
    </w:rPr>
  </w:style>
  <w:style w:type="character" w:styleId="Hyperlink">
    <w:name w:val="Hyperlink"/>
    <w:basedOn w:val="DefaultParagraphFont"/>
    <w:uiPriority w:val="99"/>
    <w:semiHidden/>
    <w:unhideWhenUsed/>
    <w:rsid w:val="00660BD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df"/><Relationship Id="rId12" Type="http://schemas.openxmlformats.org/officeDocument/2006/relationships/image" Target="media/image6.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GsMathCorner.Weebly.com" TargetMode="External"/><Relationship Id="rId6" Type="http://schemas.openxmlformats.org/officeDocument/2006/relationships/image" Target="media/image1.pdf"/><Relationship Id="rId7" Type="http://schemas.openxmlformats.org/officeDocument/2006/relationships/image" Target="media/image2.png"/><Relationship Id="rId8" Type="http://schemas.openxmlformats.org/officeDocument/2006/relationships/hyperlink" Target="http://www.fgsmathcorner.weebly.com" TargetMode="External"/><Relationship Id="rId9" Type="http://schemas.openxmlformats.org/officeDocument/2006/relationships/image" Target="media/image3.pdf"/><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935</Words>
  <Characters>5330</Characters>
  <Application>Microsoft Macintosh Word</Application>
  <DocSecurity>0</DocSecurity>
  <Lines>44</Lines>
  <Paragraphs>10</Paragraphs>
  <ScaleCrop>false</ScaleCrop>
  <Company>Graduate School of Journalism</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 Forbes-Gray</dc:creator>
  <cp:keywords/>
  <cp:lastModifiedBy>Caitlin S Forbes-Gray</cp:lastModifiedBy>
  <cp:revision>9</cp:revision>
  <dcterms:created xsi:type="dcterms:W3CDTF">2013-03-15T17:35:00Z</dcterms:created>
  <dcterms:modified xsi:type="dcterms:W3CDTF">2013-03-15T19:24:00Z</dcterms:modified>
</cp:coreProperties>
</file>